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2EE1F" w14:textId="586066A5" w:rsidR="00343CFC" w:rsidRPr="001B7C0F" w:rsidRDefault="00692158" w:rsidP="001D69C1">
      <w:pPr>
        <w:rPr>
          <w:rFonts w:ascii="Calibri" w:hAnsi="Calibri" w:cs="Calibri"/>
          <w:b/>
          <w:sz w:val="40"/>
          <w:szCs w:val="40"/>
        </w:rPr>
      </w:pPr>
      <w:r>
        <w:rPr>
          <w:rFonts w:ascii="Calibri" w:hAnsi="Calibri" w:cs="Calibri"/>
          <w:noProof/>
          <w:sz w:val="28"/>
          <w:szCs w:val="28"/>
        </w:rPr>
        <w:drawing>
          <wp:anchor distT="0" distB="0" distL="114300" distR="114300" simplePos="0" relativeHeight="251658240" behindDoc="0" locked="0" layoutInCell="1" allowOverlap="1" wp14:anchorId="58A97F90" wp14:editId="2D3B86A7">
            <wp:simplePos x="0" y="0"/>
            <wp:positionH relativeFrom="column">
              <wp:posOffset>7033260</wp:posOffset>
            </wp:positionH>
            <wp:positionV relativeFrom="page">
              <wp:posOffset>285750</wp:posOffset>
            </wp:positionV>
            <wp:extent cx="2000250" cy="1478280"/>
            <wp:effectExtent l="0" t="0" r="0" b="762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0250" cy="1478280"/>
                    </a:xfrm>
                    <a:prstGeom prst="rect">
                      <a:avLst/>
                    </a:prstGeom>
                  </pic:spPr>
                </pic:pic>
              </a:graphicData>
            </a:graphic>
            <wp14:sizeRelH relativeFrom="page">
              <wp14:pctWidth>0</wp14:pctWidth>
            </wp14:sizeRelH>
            <wp14:sizeRelV relativeFrom="page">
              <wp14:pctHeight>0</wp14:pctHeight>
            </wp14:sizeRelV>
          </wp:anchor>
        </w:drawing>
      </w:r>
      <w:r w:rsidR="00343CFC" w:rsidRPr="001B7C0F">
        <w:rPr>
          <w:rFonts w:ascii="Calibri" w:hAnsi="Calibri" w:cs="Calibri"/>
          <w:b/>
          <w:sz w:val="40"/>
          <w:szCs w:val="40"/>
        </w:rPr>
        <w:t xml:space="preserve">The Governor’s Office of Volunteer Services </w:t>
      </w:r>
    </w:p>
    <w:p w14:paraId="2295ED76" w14:textId="77777777" w:rsidR="00343CFC" w:rsidRPr="001B7C0F" w:rsidRDefault="00343CFC" w:rsidP="001D69C1">
      <w:pPr>
        <w:rPr>
          <w:rFonts w:ascii="Calibri" w:hAnsi="Calibri" w:cs="Calibri"/>
          <w:b/>
          <w:sz w:val="18"/>
          <w:szCs w:val="18"/>
        </w:rPr>
      </w:pPr>
    </w:p>
    <w:p w14:paraId="6CC3854E" w14:textId="3D3293E4" w:rsidR="00D8787D" w:rsidRPr="001B7C0F" w:rsidRDefault="001E0ECF" w:rsidP="001D69C1">
      <w:pPr>
        <w:rPr>
          <w:rFonts w:ascii="Calibri" w:hAnsi="Calibri" w:cs="Calibri"/>
          <w:sz w:val="28"/>
          <w:szCs w:val="28"/>
        </w:rPr>
      </w:pPr>
      <w:r w:rsidRPr="001B7C0F">
        <w:rPr>
          <w:rFonts w:ascii="Calibri" w:hAnsi="Calibri" w:cs="Calibri"/>
          <w:sz w:val="28"/>
          <w:szCs w:val="28"/>
        </w:rPr>
        <w:t>Financial Management Self-Assessment Tool</w:t>
      </w:r>
      <w:r w:rsidR="001D69C1" w:rsidRPr="001B7C0F">
        <w:rPr>
          <w:rFonts w:ascii="Calibri" w:hAnsi="Calibri" w:cs="Calibri"/>
          <w:sz w:val="28"/>
          <w:szCs w:val="28"/>
        </w:rPr>
        <w:t xml:space="preserve"> </w:t>
      </w:r>
      <w:r w:rsidR="00D8787D" w:rsidRPr="001B7C0F">
        <w:rPr>
          <w:rFonts w:ascii="Calibri" w:hAnsi="Calibri" w:cs="Calibri"/>
          <w:sz w:val="28"/>
          <w:szCs w:val="28"/>
        </w:rPr>
        <w:t>Part 1</w:t>
      </w:r>
      <w:r w:rsidR="00343CFC" w:rsidRPr="001B7C0F">
        <w:rPr>
          <w:rFonts w:ascii="Calibri" w:hAnsi="Calibri" w:cs="Calibri"/>
          <w:sz w:val="28"/>
          <w:szCs w:val="28"/>
        </w:rPr>
        <w:t xml:space="preserve"> &amp; 2</w:t>
      </w:r>
    </w:p>
    <w:p w14:paraId="23DDFF71" w14:textId="77777777" w:rsidR="00AF6126" w:rsidRPr="001B7C0F" w:rsidRDefault="00AF6126" w:rsidP="001E0ECF">
      <w:pPr>
        <w:jc w:val="center"/>
        <w:rPr>
          <w:rFonts w:ascii="Calibri" w:hAnsi="Calibri" w:cs="Calibri"/>
          <w:b/>
          <w:sz w:val="28"/>
          <w:szCs w:val="28"/>
        </w:rPr>
      </w:pPr>
    </w:p>
    <w:p w14:paraId="169D6081" w14:textId="4680FC55" w:rsidR="00863D00" w:rsidRPr="001B7C0F" w:rsidRDefault="00863D00" w:rsidP="00AF6126">
      <w:pPr>
        <w:rPr>
          <w:rFonts w:ascii="Calibri" w:hAnsi="Calibri" w:cs="Calibri"/>
          <w:sz w:val="28"/>
          <w:szCs w:val="28"/>
        </w:rPr>
      </w:pPr>
      <w:r w:rsidRPr="001B7C0F">
        <w:rPr>
          <w:rFonts w:ascii="Calibri" w:hAnsi="Calibri" w:cs="Calibri"/>
          <w:sz w:val="28"/>
          <w:szCs w:val="28"/>
        </w:rPr>
        <w:t xml:space="preserve">AmeriCorps State Applicant </w:t>
      </w:r>
    </w:p>
    <w:p w14:paraId="2E8BEF29" w14:textId="77777777" w:rsidR="00AF6126" w:rsidRPr="001B7C0F" w:rsidRDefault="00AF6126" w:rsidP="00AF6126">
      <w:pPr>
        <w:rPr>
          <w:rFonts w:ascii="Calibri" w:hAnsi="Calibri" w:cs="Calibri"/>
          <w:sz w:val="28"/>
          <w:szCs w:val="28"/>
        </w:rPr>
      </w:pPr>
      <w:r w:rsidRPr="001B7C0F">
        <w:rPr>
          <w:rFonts w:ascii="Calibri" w:hAnsi="Calibri" w:cs="Calibri"/>
          <w:b/>
          <w:sz w:val="28"/>
          <w:szCs w:val="28"/>
        </w:rPr>
        <w:t xml:space="preserve">Applicant </w:t>
      </w:r>
      <w:r w:rsidR="000841A6" w:rsidRPr="001B7C0F">
        <w:rPr>
          <w:rFonts w:ascii="Calibri" w:hAnsi="Calibri" w:cs="Calibri"/>
          <w:b/>
          <w:sz w:val="28"/>
          <w:szCs w:val="28"/>
        </w:rPr>
        <w:t xml:space="preserve">Legal </w:t>
      </w:r>
      <w:r w:rsidRPr="001B7C0F">
        <w:rPr>
          <w:rFonts w:ascii="Calibri" w:hAnsi="Calibri" w:cs="Calibri"/>
          <w:b/>
          <w:sz w:val="28"/>
          <w:szCs w:val="28"/>
        </w:rPr>
        <w:t xml:space="preserve">Name Here: </w:t>
      </w:r>
      <w:sdt>
        <w:sdtPr>
          <w:rPr>
            <w:rFonts w:ascii="Calibri" w:hAnsi="Calibri" w:cs="Calibri"/>
            <w:b/>
            <w:sz w:val="28"/>
            <w:szCs w:val="28"/>
          </w:rPr>
          <w:id w:val="2081327429"/>
          <w:placeholder>
            <w:docPart w:val="DefaultPlaceholder_-1854013440"/>
          </w:placeholder>
          <w:showingPlcHdr/>
          <w:text/>
        </w:sdtPr>
        <w:sdtEndPr/>
        <w:sdtContent>
          <w:r w:rsidRPr="001B7C0F">
            <w:rPr>
              <w:rStyle w:val="PlaceholderText"/>
              <w:rFonts w:ascii="Calibri" w:eastAsiaTheme="minorHAnsi" w:hAnsi="Calibri" w:cs="Calibri"/>
            </w:rPr>
            <w:t>Click or tap here to enter text.</w:t>
          </w:r>
        </w:sdtContent>
      </w:sdt>
    </w:p>
    <w:p w14:paraId="4962B782" w14:textId="77777777" w:rsidR="001D69C1" w:rsidRPr="001B7C0F" w:rsidRDefault="001D69C1" w:rsidP="0085652D">
      <w:pPr>
        <w:pBdr>
          <w:bottom w:val="single" w:sz="4" w:space="1" w:color="auto"/>
        </w:pBdr>
        <w:rPr>
          <w:rFonts w:ascii="Calibri" w:hAnsi="Calibri" w:cs="Calibri"/>
        </w:rPr>
      </w:pPr>
    </w:p>
    <w:p w14:paraId="6B26D83B" w14:textId="77777777" w:rsidR="0085652D" w:rsidRPr="001B7C0F" w:rsidRDefault="0085652D" w:rsidP="00A00010">
      <w:pPr>
        <w:rPr>
          <w:rFonts w:ascii="Calibri" w:hAnsi="Calibri" w:cs="Calibri"/>
        </w:rPr>
      </w:pPr>
    </w:p>
    <w:p w14:paraId="4C423FC0" w14:textId="77777777" w:rsidR="00A00010" w:rsidRPr="001B7C0F" w:rsidRDefault="00A00010" w:rsidP="00A00010">
      <w:pPr>
        <w:rPr>
          <w:rFonts w:ascii="Calibri" w:hAnsi="Calibri" w:cs="Calibri"/>
        </w:rPr>
      </w:pPr>
      <w:r w:rsidRPr="001B7C0F">
        <w:rPr>
          <w:rFonts w:ascii="Calibri" w:hAnsi="Calibri" w:cs="Calibri"/>
        </w:rPr>
        <w:t xml:space="preserve">This Financial Management Self-Assessment Tool </w:t>
      </w:r>
      <w:r w:rsidR="00343CFC" w:rsidRPr="001B7C0F">
        <w:rPr>
          <w:rFonts w:ascii="Calibri" w:hAnsi="Calibri" w:cs="Calibri"/>
        </w:rPr>
        <w:t>(Part 1 &amp; 2) are</w:t>
      </w:r>
      <w:r w:rsidRPr="001B7C0F">
        <w:rPr>
          <w:rFonts w:ascii="Calibri" w:hAnsi="Calibri" w:cs="Calibri"/>
        </w:rPr>
        <w:t xml:space="preserve"> designed to assist organizations in assessing their level of compliance in managing CNCS grants. The tool is structured to evaluate current processes in place and provide the participant with guidance to create a strong system to effectively and efficiently manage a CNCS grant and allows grantees to learn from each other’s challenges and adversities.  The tool focuses on key elements of the grant(s) that might be most vulnerable under an audit. The tool is structured to be utilized by the individual managing the CNCS grant, knowing that completion of the tool will require the assistance of other key staff. </w:t>
      </w:r>
    </w:p>
    <w:p w14:paraId="24948D61" w14:textId="77777777" w:rsidR="00A00010" w:rsidRPr="001B7C0F" w:rsidRDefault="00A00010" w:rsidP="00A00010">
      <w:pPr>
        <w:rPr>
          <w:rFonts w:ascii="Calibri" w:hAnsi="Calibri" w:cs="Calibri"/>
        </w:rPr>
      </w:pPr>
    </w:p>
    <w:p w14:paraId="720099E7" w14:textId="77777777" w:rsidR="00A00010" w:rsidRPr="001B7C0F" w:rsidRDefault="00A00010" w:rsidP="00A00010">
      <w:pPr>
        <w:rPr>
          <w:rFonts w:ascii="Calibri" w:hAnsi="Calibri" w:cs="Calibri"/>
        </w:rPr>
      </w:pPr>
      <w:r w:rsidRPr="001B7C0F">
        <w:rPr>
          <w:rFonts w:ascii="Calibri" w:hAnsi="Calibri" w:cs="Calibri"/>
        </w:rPr>
        <w:t>Ideally, the person performing the procedures outlined in the model should carefully document the results for every step and then based on these results make a determination on the organization’s level of compliance with each section. Focus on areas where results indicate weakness and take the necessary steps to improve them.</w:t>
      </w:r>
    </w:p>
    <w:p w14:paraId="1C1D20B1" w14:textId="77777777" w:rsidR="00A00010" w:rsidRPr="001B7C0F" w:rsidRDefault="00A00010" w:rsidP="00A00010">
      <w:pPr>
        <w:rPr>
          <w:rFonts w:ascii="Calibri" w:hAnsi="Calibri" w:cs="Calibri"/>
        </w:rPr>
      </w:pPr>
    </w:p>
    <w:p w14:paraId="247BDDD3" w14:textId="6585A268" w:rsidR="00A00010" w:rsidRPr="001B7C0F" w:rsidRDefault="00A00010" w:rsidP="00A00010">
      <w:pPr>
        <w:rPr>
          <w:rFonts w:ascii="Calibri" w:hAnsi="Calibri" w:cs="Calibri"/>
        </w:rPr>
      </w:pPr>
      <w:r w:rsidRPr="001B7C0F">
        <w:rPr>
          <w:rFonts w:ascii="Calibri" w:hAnsi="Calibri" w:cs="Calibri"/>
        </w:rPr>
        <w:t xml:space="preserve">During the self-review, if there are questions contact </w:t>
      </w:r>
      <w:r w:rsidR="00F83BC5">
        <w:rPr>
          <w:rFonts w:ascii="Calibri" w:hAnsi="Calibri" w:cs="Calibri"/>
        </w:rPr>
        <w:t>A</w:t>
      </w:r>
      <w:r w:rsidR="00FC532A">
        <w:rPr>
          <w:rFonts w:ascii="Calibri" w:hAnsi="Calibri" w:cs="Calibri"/>
        </w:rPr>
        <w:t xml:space="preserve">udrey Morgan </w:t>
      </w:r>
      <w:r w:rsidRPr="001B7C0F">
        <w:rPr>
          <w:rFonts w:ascii="Calibri" w:hAnsi="Calibri" w:cs="Calibri"/>
        </w:rPr>
        <w:t xml:space="preserve">by email at </w:t>
      </w:r>
      <w:hyperlink r:id="rId11" w:history="1">
        <w:r w:rsidR="00FC532A" w:rsidRPr="00497584">
          <w:rPr>
            <w:rStyle w:val="Hyperlink"/>
            <w:rFonts w:ascii="Calibri" w:hAnsi="Calibri" w:cs="Calibri"/>
          </w:rPr>
          <w:t>Audrey.morgan@servealabama.gov</w:t>
        </w:r>
      </w:hyperlink>
      <w:r w:rsidR="00FC532A">
        <w:rPr>
          <w:rFonts w:ascii="Calibri" w:hAnsi="Calibri" w:cs="Calibri"/>
        </w:rPr>
        <w:t xml:space="preserve"> </w:t>
      </w:r>
      <w:r w:rsidR="00A02B90">
        <w:rPr>
          <w:rFonts w:ascii="Calibri" w:hAnsi="Calibri" w:cs="Calibri"/>
        </w:rPr>
        <w:t xml:space="preserve">or </w:t>
      </w:r>
      <w:r w:rsidR="00AF6126" w:rsidRPr="001B7C0F">
        <w:rPr>
          <w:rFonts w:ascii="Calibri" w:hAnsi="Calibri" w:cs="Calibri"/>
        </w:rPr>
        <w:t>via phone at (334) 242-15</w:t>
      </w:r>
      <w:r w:rsidR="00F83BC5">
        <w:rPr>
          <w:rFonts w:ascii="Calibri" w:hAnsi="Calibri" w:cs="Calibri"/>
        </w:rPr>
        <w:t>5</w:t>
      </w:r>
      <w:r w:rsidR="00AF6126" w:rsidRPr="001B7C0F">
        <w:rPr>
          <w:rFonts w:ascii="Calibri" w:hAnsi="Calibri" w:cs="Calibri"/>
        </w:rPr>
        <w:t>9</w:t>
      </w:r>
      <w:r w:rsidRPr="001B7C0F">
        <w:rPr>
          <w:rFonts w:ascii="Calibri" w:hAnsi="Calibri" w:cs="Calibri"/>
        </w:rPr>
        <w:t xml:space="preserve">. </w:t>
      </w:r>
    </w:p>
    <w:p w14:paraId="3EF9B1FB" w14:textId="77777777" w:rsidR="00A00010" w:rsidRPr="001B7C0F" w:rsidRDefault="00A00010" w:rsidP="00A00010">
      <w:pPr>
        <w:rPr>
          <w:rFonts w:ascii="Calibri" w:hAnsi="Calibri" w:cs="Calibri"/>
        </w:rPr>
      </w:pPr>
    </w:p>
    <w:p w14:paraId="0C2DCB38" w14:textId="77777777" w:rsidR="00A00010" w:rsidRPr="001B7C0F" w:rsidRDefault="00A00010" w:rsidP="00A00010">
      <w:pPr>
        <w:rPr>
          <w:rFonts w:ascii="Calibri" w:hAnsi="Calibri" w:cs="Calibri"/>
        </w:rPr>
      </w:pPr>
      <w:r w:rsidRPr="001B7C0F">
        <w:rPr>
          <w:rFonts w:ascii="Calibri" w:hAnsi="Calibri" w:cs="Calibri"/>
        </w:rPr>
        <w:t xml:space="preserve">Additional information can be found within the Uniform Administrative Requirements, Cost Principles, and Audit Requirements for Federal Awards. These requirements are useful to an organization in reviewing or assessing their financial and grant compliance activities. </w:t>
      </w:r>
    </w:p>
    <w:p w14:paraId="53D9DF6F" w14:textId="77777777" w:rsidR="00A00010" w:rsidRPr="001B7C0F" w:rsidRDefault="00A00010" w:rsidP="00A00010">
      <w:pPr>
        <w:ind w:left="360" w:hanging="360"/>
        <w:rPr>
          <w:rFonts w:ascii="Calibri" w:hAnsi="Calibri" w:cs="Calibri"/>
        </w:rPr>
      </w:pPr>
    </w:p>
    <w:p w14:paraId="685D9916" w14:textId="77777777" w:rsidR="00A00010" w:rsidRPr="001B7C0F" w:rsidRDefault="00A00010" w:rsidP="00A00010">
      <w:pPr>
        <w:rPr>
          <w:rFonts w:ascii="Calibri" w:hAnsi="Calibri" w:cs="Calibri"/>
        </w:rPr>
      </w:pPr>
      <w:r w:rsidRPr="001B7C0F">
        <w:rPr>
          <w:rFonts w:ascii="Calibri" w:hAnsi="Calibri" w:cs="Calibri"/>
        </w:rPr>
        <w:t>Using the following procedures will assist your organization in helping determine whether their financial management system can easily identify specific grant activities through the accounting system and whether transactions are recorded in compliance with the applicable CNCS, federal, state</w:t>
      </w:r>
      <w:r w:rsidR="001D69C1" w:rsidRPr="001B7C0F">
        <w:rPr>
          <w:rFonts w:ascii="Calibri" w:hAnsi="Calibri" w:cs="Calibri"/>
        </w:rPr>
        <w:t>,</w:t>
      </w:r>
      <w:r w:rsidRPr="001B7C0F">
        <w:rPr>
          <w:rFonts w:ascii="Calibri" w:hAnsi="Calibri" w:cs="Calibri"/>
        </w:rPr>
        <w:t xml:space="preserve"> and local requirements, and are supported by adequate documentation.</w:t>
      </w:r>
    </w:p>
    <w:p w14:paraId="69C6D32E" w14:textId="77777777" w:rsidR="00A00010" w:rsidRPr="001B7C0F" w:rsidRDefault="00A00010" w:rsidP="00A00010">
      <w:pPr>
        <w:rPr>
          <w:rFonts w:ascii="Calibri" w:hAnsi="Calibri" w:cs="Calibri"/>
        </w:rPr>
      </w:pPr>
    </w:p>
    <w:p w14:paraId="0BA08506" w14:textId="77777777" w:rsidR="001E0ECF" w:rsidRPr="001B7C0F" w:rsidRDefault="00A00010" w:rsidP="005B2554">
      <w:pPr>
        <w:rPr>
          <w:rFonts w:ascii="Calibri" w:hAnsi="Calibri" w:cs="Calibri"/>
        </w:rPr>
      </w:pPr>
      <w:r w:rsidRPr="001B7C0F">
        <w:rPr>
          <w:rFonts w:ascii="Calibri" w:hAnsi="Calibri" w:cs="Calibri"/>
        </w:rPr>
        <w:t>The self-assessment tool i</w:t>
      </w:r>
      <w:r w:rsidR="001D69C1" w:rsidRPr="001B7C0F">
        <w:rPr>
          <w:rFonts w:ascii="Calibri" w:hAnsi="Calibri" w:cs="Calibri"/>
        </w:rPr>
        <w:t xml:space="preserve">s divided into three sections. </w:t>
      </w:r>
      <w:r w:rsidRPr="001B7C0F">
        <w:rPr>
          <w:rFonts w:ascii="Calibri" w:hAnsi="Calibri" w:cs="Calibri"/>
        </w:rPr>
        <w:t xml:space="preserve">The procedures outlined in Sections </w:t>
      </w:r>
      <w:r w:rsidR="00343CFC" w:rsidRPr="001B7C0F">
        <w:rPr>
          <w:rFonts w:ascii="Calibri" w:hAnsi="Calibri" w:cs="Calibri"/>
        </w:rPr>
        <w:t>1</w:t>
      </w:r>
      <w:r w:rsidRPr="001B7C0F">
        <w:rPr>
          <w:rFonts w:ascii="Calibri" w:hAnsi="Calibri" w:cs="Calibri"/>
        </w:rPr>
        <w:t xml:space="preserve"> and </w:t>
      </w:r>
      <w:r w:rsidR="00343CFC" w:rsidRPr="001B7C0F">
        <w:rPr>
          <w:rFonts w:ascii="Calibri" w:hAnsi="Calibri" w:cs="Calibri"/>
        </w:rPr>
        <w:t>2</w:t>
      </w:r>
      <w:r w:rsidRPr="001B7C0F">
        <w:rPr>
          <w:rFonts w:ascii="Calibri" w:hAnsi="Calibri" w:cs="Calibri"/>
        </w:rPr>
        <w:t xml:space="preserve"> provide specific actions to be reviewed to test accuracy of the financial management of the organization.  Section </w:t>
      </w:r>
      <w:r w:rsidR="00343CFC" w:rsidRPr="001B7C0F">
        <w:rPr>
          <w:rFonts w:ascii="Calibri" w:hAnsi="Calibri" w:cs="Calibri"/>
        </w:rPr>
        <w:t>1</w:t>
      </w:r>
      <w:r w:rsidRPr="001B7C0F">
        <w:rPr>
          <w:rFonts w:ascii="Calibri" w:hAnsi="Calibri" w:cs="Calibri"/>
        </w:rPr>
        <w:t xml:space="preserve"> procedures are not unique to any particular grant but focus on the organization’s overall activities.  Section</w:t>
      </w:r>
      <w:r w:rsidR="00343CFC" w:rsidRPr="001B7C0F">
        <w:rPr>
          <w:rFonts w:ascii="Calibri" w:hAnsi="Calibri" w:cs="Calibri"/>
        </w:rPr>
        <w:t xml:space="preserve"> 2</w:t>
      </w:r>
      <w:r w:rsidRPr="001B7C0F">
        <w:rPr>
          <w:rFonts w:ascii="Calibri" w:hAnsi="Calibri" w:cs="Calibri"/>
        </w:rPr>
        <w:t xml:space="preserve"> procedures can be applied to any individual grant, whether administered by the organization, or a program grant that sub-grants funds to another organization.  A column is provided for the user to provide a detailed explanation of the results.</w:t>
      </w:r>
    </w:p>
    <w:p w14:paraId="281BED94" w14:textId="77777777" w:rsidR="001B7C0F" w:rsidRDefault="001B7C0F" w:rsidP="001E0ECF">
      <w:pPr>
        <w:jc w:val="center"/>
        <w:rPr>
          <w:rFonts w:ascii="Calibri" w:hAnsi="Calibri" w:cs="Calibri"/>
          <w:b/>
          <w:sz w:val="36"/>
          <w:szCs w:val="36"/>
        </w:rPr>
      </w:pPr>
    </w:p>
    <w:p w14:paraId="52761BA9" w14:textId="77777777" w:rsidR="001B7C0F" w:rsidRDefault="001B7C0F" w:rsidP="001E0ECF">
      <w:pPr>
        <w:jc w:val="center"/>
        <w:rPr>
          <w:rFonts w:ascii="Calibri" w:hAnsi="Calibri" w:cs="Calibri"/>
          <w:b/>
          <w:sz w:val="36"/>
          <w:szCs w:val="36"/>
        </w:rPr>
      </w:pPr>
    </w:p>
    <w:p w14:paraId="180FF485" w14:textId="77777777" w:rsidR="001E0ECF" w:rsidRPr="001B7C0F" w:rsidRDefault="001E0ECF" w:rsidP="001E0ECF">
      <w:pPr>
        <w:jc w:val="center"/>
        <w:rPr>
          <w:rFonts w:ascii="Calibri" w:hAnsi="Calibri" w:cs="Calibri"/>
          <w:b/>
          <w:sz w:val="36"/>
          <w:szCs w:val="36"/>
        </w:rPr>
      </w:pPr>
      <w:r w:rsidRPr="001B7C0F">
        <w:rPr>
          <w:rFonts w:ascii="Calibri" w:hAnsi="Calibri" w:cs="Calibri"/>
          <w:b/>
          <w:sz w:val="36"/>
          <w:szCs w:val="36"/>
        </w:rPr>
        <w:t>FINANCIAL MANAGEMENT SELF-ASSESSMENT TOOL</w:t>
      </w:r>
      <w:r w:rsidR="00DE49C4" w:rsidRPr="001B7C0F">
        <w:rPr>
          <w:rFonts w:ascii="Calibri" w:hAnsi="Calibri" w:cs="Calibri"/>
          <w:b/>
          <w:sz w:val="36"/>
          <w:szCs w:val="36"/>
        </w:rPr>
        <w:t xml:space="preserve"> – Part 1 </w:t>
      </w:r>
    </w:p>
    <w:p w14:paraId="372448CA" w14:textId="77777777" w:rsidR="00DE49C4" w:rsidRPr="001B7C0F" w:rsidRDefault="00DE49C4" w:rsidP="001E0ECF">
      <w:pPr>
        <w:jc w:val="center"/>
        <w:rPr>
          <w:rFonts w:ascii="Calibri" w:hAnsi="Calibri" w:cs="Calibri"/>
          <w:b/>
          <w:sz w:val="28"/>
          <w:szCs w:val="28"/>
          <w:u w:val="single"/>
        </w:rPr>
      </w:pPr>
    </w:p>
    <w:p w14:paraId="06094940" w14:textId="77777777" w:rsidR="00DE49C4" w:rsidRPr="001B7C0F" w:rsidRDefault="001B7C0F" w:rsidP="001E0ECF">
      <w:pPr>
        <w:jc w:val="center"/>
        <w:rPr>
          <w:rFonts w:ascii="Calibri" w:hAnsi="Calibri" w:cs="Calibri"/>
          <w:sz w:val="28"/>
          <w:szCs w:val="28"/>
        </w:rPr>
      </w:pPr>
      <w:bookmarkStart w:id="0" w:name="_Hlk526423677"/>
      <w:r>
        <w:rPr>
          <w:rFonts w:ascii="Calibri" w:hAnsi="Calibri" w:cs="Calibri"/>
          <w:sz w:val="28"/>
          <w:szCs w:val="28"/>
        </w:rPr>
        <w:t xml:space="preserve">AMERICORPS STATE </w:t>
      </w:r>
      <w:r w:rsidR="00AF6126" w:rsidRPr="001B7C0F">
        <w:rPr>
          <w:rFonts w:ascii="Calibri" w:hAnsi="Calibri" w:cs="Calibri"/>
          <w:sz w:val="28"/>
          <w:szCs w:val="28"/>
        </w:rPr>
        <w:t>SUB</w:t>
      </w:r>
      <w:r w:rsidR="00DE49C4" w:rsidRPr="001B7C0F">
        <w:rPr>
          <w:rFonts w:ascii="Calibri" w:hAnsi="Calibri" w:cs="Calibri"/>
          <w:sz w:val="28"/>
          <w:szCs w:val="28"/>
        </w:rPr>
        <w:t xml:space="preserve">GRANTEES – </w:t>
      </w:r>
      <w:r w:rsidR="00DE49C4" w:rsidRPr="001B7C0F">
        <w:rPr>
          <w:rFonts w:ascii="Calibri" w:hAnsi="Calibri" w:cs="Calibri"/>
          <w:b/>
          <w:bCs/>
          <w:sz w:val="28"/>
          <w:szCs w:val="28"/>
        </w:rPr>
        <w:t>Continuation and Recompete Applicants</w:t>
      </w:r>
    </w:p>
    <w:p w14:paraId="2D4BC3E3" w14:textId="77777777" w:rsidR="001E0ECF" w:rsidRPr="001B7C0F" w:rsidRDefault="001E0ECF" w:rsidP="001E0ECF">
      <w:pPr>
        <w:jc w:val="center"/>
        <w:rPr>
          <w:rFonts w:ascii="Calibri" w:hAnsi="Calibri" w:cs="Calibri"/>
        </w:rPr>
      </w:pPr>
      <w:r w:rsidRPr="001B7C0F">
        <w:rPr>
          <w:rFonts w:ascii="Calibri" w:hAnsi="Calibri" w:cs="Calibri"/>
          <w:sz w:val="28"/>
          <w:szCs w:val="28"/>
        </w:rPr>
        <w:t>GENERAL PROCEDURES</w:t>
      </w:r>
    </w:p>
    <w:bookmarkEnd w:id="0"/>
    <w:p w14:paraId="4EA6B8AD" w14:textId="77777777" w:rsidR="00DE49C4" w:rsidRPr="001B7C0F" w:rsidRDefault="00DE49C4" w:rsidP="001E0ECF">
      <w:pPr>
        <w:rPr>
          <w:rFonts w:ascii="Calibri" w:hAnsi="Calibri" w:cs="Calibri"/>
        </w:rPr>
      </w:pPr>
    </w:p>
    <w:p w14:paraId="6D079D30" w14:textId="77777777" w:rsidR="00066D84" w:rsidRPr="001B7C0F" w:rsidRDefault="00066D84" w:rsidP="001E0ECF">
      <w:pPr>
        <w:rPr>
          <w:rFonts w:ascii="Calibri" w:hAnsi="Calibri" w:cs="Calibri"/>
        </w:rPr>
      </w:pPr>
      <w:r w:rsidRPr="001B7C0F">
        <w:rPr>
          <w:rFonts w:ascii="Calibri" w:hAnsi="Calibri" w:cs="Calibri"/>
        </w:rPr>
        <w:t>Obtain the organization’s detailed general ledger and chart of accounts for the period being reviewed and perform the following:</w:t>
      </w:r>
    </w:p>
    <w:p w14:paraId="58261A32" w14:textId="77777777" w:rsidR="00DE49C4" w:rsidRPr="001B7C0F" w:rsidRDefault="00DE49C4" w:rsidP="001E0ECF">
      <w:pPr>
        <w:rPr>
          <w:rFonts w:ascii="Calibri" w:hAnsi="Calibri" w:cs="Calibri"/>
          <w:sz w:val="8"/>
          <w:szCs w:val="8"/>
        </w:rPr>
      </w:pPr>
    </w:p>
    <w:tbl>
      <w:tblPr>
        <w:tblStyle w:val="TableGrid"/>
        <w:tblW w:w="0" w:type="auto"/>
        <w:tblLook w:val="04A0" w:firstRow="1" w:lastRow="0" w:firstColumn="1" w:lastColumn="0" w:noHBand="0" w:noVBand="1"/>
      </w:tblPr>
      <w:tblGrid>
        <w:gridCol w:w="6882"/>
        <w:gridCol w:w="313"/>
        <w:gridCol w:w="6570"/>
      </w:tblGrid>
      <w:tr w:rsidR="00D248A8" w:rsidRPr="001B7C0F" w14:paraId="346C50BA" w14:textId="77777777" w:rsidTr="004577D0">
        <w:tc>
          <w:tcPr>
            <w:tcW w:w="13765" w:type="dxa"/>
            <w:gridSpan w:val="3"/>
            <w:shd w:val="clear" w:color="auto" w:fill="EEECE1" w:themeFill="background2"/>
          </w:tcPr>
          <w:p w14:paraId="48C7CF66" w14:textId="77777777" w:rsidR="00D248A8" w:rsidRPr="001B7C0F" w:rsidRDefault="006A2CDF" w:rsidP="006A2CDF">
            <w:pPr>
              <w:ind w:left="360" w:hanging="360"/>
              <w:rPr>
                <w:rFonts w:ascii="Calibri" w:hAnsi="Calibri" w:cs="Calibri"/>
                <w:sz w:val="22"/>
                <w:szCs w:val="22"/>
              </w:rPr>
            </w:pPr>
            <w:r w:rsidRPr="001B7C0F">
              <w:rPr>
                <w:rFonts w:ascii="Calibri" w:hAnsi="Calibri" w:cs="Calibri"/>
                <w:b/>
                <w:sz w:val="22"/>
                <w:szCs w:val="22"/>
              </w:rPr>
              <w:t>1.1</w:t>
            </w:r>
            <w:r w:rsidRPr="001B7C0F">
              <w:rPr>
                <w:rFonts w:ascii="Calibri" w:hAnsi="Calibri" w:cs="Calibri"/>
                <w:sz w:val="22"/>
                <w:szCs w:val="22"/>
              </w:rPr>
              <w:t xml:space="preserve"> </w:t>
            </w:r>
            <w:r w:rsidR="00D248A8" w:rsidRPr="001B7C0F">
              <w:rPr>
                <w:rFonts w:ascii="Calibri" w:hAnsi="Calibri" w:cs="Calibri"/>
                <w:sz w:val="22"/>
                <w:szCs w:val="22"/>
              </w:rPr>
              <w:t>Select a random sample of transactions (4-6 items) and examine the supporting documentation to determine</w:t>
            </w:r>
            <w:r w:rsidR="004577D0" w:rsidRPr="001B7C0F">
              <w:rPr>
                <w:rFonts w:ascii="Calibri" w:hAnsi="Calibri" w:cs="Calibri"/>
                <w:sz w:val="22"/>
                <w:szCs w:val="22"/>
              </w:rPr>
              <w:t xml:space="preserve"> if</w:t>
            </w:r>
            <w:r w:rsidR="00D248A8" w:rsidRPr="001B7C0F">
              <w:rPr>
                <w:rFonts w:ascii="Calibri" w:hAnsi="Calibri" w:cs="Calibri"/>
                <w:sz w:val="22"/>
                <w:szCs w:val="22"/>
              </w:rPr>
              <w:t>:</w:t>
            </w:r>
          </w:p>
        </w:tc>
      </w:tr>
      <w:tr w:rsidR="00FB6F36" w:rsidRPr="001B7C0F" w14:paraId="23933315" w14:textId="77777777" w:rsidTr="004577D0">
        <w:tc>
          <w:tcPr>
            <w:tcW w:w="7195" w:type="dxa"/>
            <w:gridSpan w:val="2"/>
            <w:shd w:val="clear" w:color="auto" w:fill="C4BC96" w:themeFill="background2" w:themeFillShade="BF"/>
          </w:tcPr>
          <w:p w14:paraId="3A61ACCA" w14:textId="77777777" w:rsidR="00FB6F36" w:rsidRPr="001B7C0F" w:rsidRDefault="00FB6F36" w:rsidP="00FB6F36">
            <w:pPr>
              <w:rPr>
                <w:rFonts w:ascii="Calibri" w:hAnsi="Calibri" w:cs="Calibri"/>
                <w:b/>
                <w:sz w:val="22"/>
                <w:szCs w:val="22"/>
              </w:rPr>
            </w:pPr>
            <w:bookmarkStart w:id="1" w:name="_Hlk526419806"/>
            <w:r w:rsidRPr="001B7C0F">
              <w:rPr>
                <w:rFonts w:ascii="Calibri" w:hAnsi="Calibri" w:cs="Calibri"/>
                <w:b/>
                <w:sz w:val="22"/>
                <w:szCs w:val="22"/>
              </w:rPr>
              <w:t>Review Procedures</w:t>
            </w:r>
          </w:p>
        </w:tc>
        <w:tc>
          <w:tcPr>
            <w:tcW w:w="6570" w:type="dxa"/>
            <w:shd w:val="clear" w:color="auto" w:fill="C4BC96" w:themeFill="background2" w:themeFillShade="BF"/>
          </w:tcPr>
          <w:p w14:paraId="502E8438" w14:textId="77777777" w:rsidR="00FB6F36" w:rsidRPr="001B7C0F" w:rsidRDefault="00FB6F36" w:rsidP="00FB6F36">
            <w:pPr>
              <w:rPr>
                <w:rFonts w:ascii="Calibri" w:hAnsi="Calibri" w:cs="Calibri"/>
                <w:b/>
                <w:sz w:val="22"/>
                <w:szCs w:val="22"/>
              </w:rPr>
            </w:pPr>
            <w:r w:rsidRPr="001B7C0F">
              <w:rPr>
                <w:rFonts w:ascii="Calibri" w:hAnsi="Calibri" w:cs="Calibri"/>
                <w:b/>
                <w:sz w:val="22"/>
                <w:szCs w:val="22"/>
              </w:rPr>
              <w:t>Results</w:t>
            </w:r>
          </w:p>
        </w:tc>
      </w:tr>
      <w:bookmarkEnd w:id="1"/>
      <w:tr w:rsidR="00FB6F36" w:rsidRPr="001B7C0F" w14:paraId="799B487E" w14:textId="77777777" w:rsidTr="004577D0">
        <w:tc>
          <w:tcPr>
            <w:tcW w:w="7195" w:type="dxa"/>
            <w:gridSpan w:val="2"/>
            <w:shd w:val="clear" w:color="auto" w:fill="auto"/>
          </w:tcPr>
          <w:p w14:paraId="611B8531" w14:textId="77777777" w:rsidR="00FB6F36" w:rsidRPr="001B7C0F" w:rsidRDefault="000B433C" w:rsidP="00FB6F36">
            <w:pPr>
              <w:rPr>
                <w:rFonts w:ascii="Calibri" w:hAnsi="Calibri" w:cs="Calibri"/>
                <w:sz w:val="22"/>
                <w:szCs w:val="22"/>
              </w:rPr>
            </w:pPr>
            <w:r w:rsidRPr="001B7C0F">
              <w:rPr>
                <w:rFonts w:ascii="Calibri" w:hAnsi="Calibri" w:cs="Calibri"/>
                <w:sz w:val="22"/>
                <w:szCs w:val="22"/>
              </w:rPr>
              <w:t>E</w:t>
            </w:r>
            <w:r w:rsidR="00FB6F36" w:rsidRPr="001B7C0F">
              <w:rPr>
                <w:rFonts w:ascii="Calibri" w:hAnsi="Calibri" w:cs="Calibri"/>
                <w:sz w:val="22"/>
                <w:szCs w:val="22"/>
              </w:rPr>
              <w:t>ach transaction was charged to the correct grant cost center or program.</w:t>
            </w:r>
          </w:p>
          <w:p w14:paraId="77D19D76" w14:textId="77777777" w:rsidR="004577D0" w:rsidRPr="001B7C0F" w:rsidRDefault="004577D0" w:rsidP="00FB6F36">
            <w:pPr>
              <w:rPr>
                <w:rFonts w:ascii="Calibri" w:hAnsi="Calibri" w:cs="Calibri"/>
                <w:sz w:val="22"/>
                <w:szCs w:val="22"/>
              </w:rPr>
            </w:pPr>
          </w:p>
        </w:tc>
        <w:tc>
          <w:tcPr>
            <w:tcW w:w="6570" w:type="dxa"/>
            <w:shd w:val="clear" w:color="auto" w:fill="auto"/>
          </w:tcPr>
          <w:p w14:paraId="3F92B0F4" w14:textId="77777777" w:rsidR="00FB6F36" w:rsidRPr="001B7C0F" w:rsidRDefault="00FB6F36" w:rsidP="00FB6F36">
            <w:pPr>
              <w:rPr>
                <w:rFonts w:ascii="Calibri" w:hAnsi="Calibri" w:cs="Calibri"/>
                <w:b/>
                <w:sz w:val="22"/>
                <w:szCs w:val="22"/>
              </w:rPr>
            </w:pPr>
          </w:p>
        </w:tc>
      </w:tr>
      <w:tr w:rsidR="00FB6F36" w:rsidRPr="001B7C0F" w14:paraId="24339557" w14:textId="77777777" w:rsidTr="004577D0">
        <w:tc>
          <w:tcPr>
            <w:tcW w:w="7195" w:type="dxa"/>
            <w:gridSpan w:val="2"/>
            <w:shd w:val="clear" w:color="auto" w:fill="auto"/>
          </w:tcPr>
          <w:p w14:paraId="55391165" w14:textId="77777777" w:rsidR="00FB6F36" w:rsidRPr="001B7C0F" w:rsidRDefault="000B433C" w:rsidP="00FB6F36">
            <w:pPr>
              <w:rPr>
                <w:rFonts w:ascii="Calibri" w:hAnsi="Calibri" w:cs="Calibri"/>
                <w:sz w:val="22"/>
                <w:szCs w:val="22"/>
              </w:rPr>
            </w:pPr>
            <w:r w:rsidRPr="001B7C0F">
              <w:rPr>
                <w:rFonts w:ascii="Calibri" w:hAnsi="Calibri" w:cs="Calibri"/>
                <w:sz w:val="22"/>
                <w:szCs w:val="22"/>
              </w:rPr>
              <w:t>E</w:t>
            </w:r>
            <w:r w:rsidR="00FB6F36" w:rsidRPr="001B7C0F">
              <w:rPr>
                <w:rFonts w:ascii="Calibri" w:hAnsi="Calibri" w:cs="Calibri"/>
                <w:sz w:val="22"/>
                <w:szCs w:val="22"/>
              </w:rPr>
              <w:t>ach transaction was for an activity allowed by the grant or funder.</w:t>
            </w:r>
          </w:p>
          <w:p w14:paraId="095D20D8" w14:textId="77777777" w:rsidR="00FB6F36" w:rsidRPr="001B7C0F" w:rsidRDefault="00FB6F36" w:rsidP="00FB6F36">
            <w:pPr>
              <w:rPr>
                <w:rFonts w:ascii="Calibri" w:hAnsi="Calibri" w:cs="Calibri"/>
                <w:b/>
                <w:sz w:val="22"/>
                <w:szCs w:val="22"/>
              </w:rPr>
            </w:pPr>
          </w:p>
        </w:tc>
        <w:tc>
          <w:tcPr>
            <w:tcW w:w="6570" w:type="dxa"/>
            <w:shd w:val="clear" w:color="auto" w:fill="auto"/>
          </w:tcPr>
          <w:p w14:paraId="54C1A714" w14:textId="77777777" w:rsidR="00FB6F36" w:rsidRPr="001B7C0F" w:rsidRDefault="00FB6F36" w:rsidP="00FB6F36">
            <w:pPr>
              <w:rPr>
                <w:rFonts w:ascii="Calibri" w:hAnsi="Calibri" w:cs="Calibri"/>
                <w:b/>
                <w:sz w:val="22"/>
                <w:szCs w:val="22"/>
              </w:rPr>
            </w:pPr>
          </w:p>
        </w:tc>
      </w:tr>
      <w:tr w:rsidR="00FB6F36" w:rsidRPr="001B7C0F" w14:paraId="75EB84C2" w14:textId="77777777" w:rsidTr="004577D0">
        <w:tc>
          <w:tcPr>
            <w:tcW w:w="7195" w:type="dxa"/>
            <w:gridSpan w:val="2"/>
            <w:shd w:val="clear" w:color="auto" w:fill="auto"/>
          </w:tcPr>
          <w:p w14:paraId="69F4F3BC" w14:textId="77777777" w:rsidR="00FB6F36" w:rsidRPr="001B7C0F" w:rsidRDefault="000B433C" w:rsidP="00FB6F36">
            <w:pPr>
              <w:rPr>
                <w:rFonts w:ascii="Calibri" w:hAnsi="Calibri" w:cs="Calibri"/>
                <w:sz w:val="22"/>
                <w:szCs w:val="22"/>
              </w:rPr>
            </w:pPr>
            <w:r w:rsidRPr="001B7C0F">
              <w:rPr>
                <w:rFonts w:ascii="Calibri" w:hAnsi="Calibri" w:cs="Calibri"/>
                <w:sz w:val="22"/>
                <w:szCs w:val="22"/>
              </w:rPr>
              <w:t>E</w:t>
            </w:r>
            <w:r w:rsidR="00FB6F36" w:rsidRPr="001B7C0F">
              <w:rPr>
                <w:rFonts w:ascii="Calibri" w:hAnsi="Calibri" w:cs="Calibri"/>
                <w:sz w:val="22"/>
                <w:szCs w:val="22"/>
              </w:rPr>
              <w:t>ach cost appears reasonable and necessary for the purpose.</w:t>
            </w:r>
          </w:p>
          <w:p w14:paraId="753757EC" w14:textId="77777777" w:rsidR="004577D0" w:rsidRPr="001B7C0F" w:rsidRDefault="004577D0" w:rsidP="00FB6F36">
            <w:pPr>
              <w:rPr>
                <w:rFonts w:ascii="Calibri" w:hAnsi="Calibri" w:cs="Calibri"/>
                <w:sz w:val="22"/>
                <w:szCs w:val="22"/>
              </w:rPr>
            </w:pPr>
          </w:p>
        </w:tc>
        <w:tc>
          <w:tcPr>
            <w:tcW w:w="6570" w:type="dxa"/>
            <w:shd w:val="clear" w:color="auto" w:fill="auto"/>
          </w:tcPr>
          <w:p w14:paraId="6734F6C3" w14:textId="77777777" w:rsidR="00FB6F36" w:rsidRPr="001B7C0F" w:rsidRDefault="00FB6F36" w:rsidP="00FB6F36">
            <w:pPr>
              <w:rPr>
                <w:rFonts w:ascii="Calibri" w:hAnsi="Calibri" w:cs="Calibri"/>
                <w:b/>
                <w:sz w:val="22"/>
                <w:szCs w:val="22"/>
              </w:rPr>
            </w:pPr>
          </w:p>
        </w:tc>
      </w:tr>
      <w:tr w:rsidR="00FB6F36" w:rsidRPr="001B7C0F" w14:paraId="27695657" w14:textId="77777777" w:rsidTr="004577D0">
        <w:tc>
          <w:tcPr>
            <w:tcW w:w="13765" w:type="dxa"/>
            <w:gridSpan w:val="3"/>
            <w:shd w:val="clear" w:color="auto" w:fill="EEECE1" w:themeFill="background2"/>
          </w:tcPr>
          <w:p w14:paraId="6750F239" w14:textId="77777777" w:rsidR="00FB6F36" w:rsidRPr="001B7C0F" w:rsidRDefault="006A2CDF" w:rsidP="006A2CDF">
            <w:pPr>
              <w:ind w:left="360" w:hanging="360"/>
              <w:rPr>
                <w:rFonts w:ascii="Calibri" w:hAnsi="Calibri" w:cs="Calibri"/>
                <w:sz w:val="22"/>
                <w:szCs w:val="22"/>
              </w:rPr>
            </w:pPr>
            <w:r w:rsidRPr="001B7C0F">
              <w:rPr>
                <w:rFonts w:ascii="Calibri" w:hAnsi="Calibri" w:cs="Calibri"/>
                <w:b/>
                <w:sz w:val="22"/>
                <w:szCs w:val="22"/>
              </w:rPr>
              <w:t>1.2</w:t>
            </w:r>
            <w:r w:rsidRPr="001B7C0F">
              <w:rPr>
                <w:rFonts w:ascii="Calibri" w:hAnsi="Calibri" w:cs="Calibri"/>
                <w:sz w:val="22"/>
                <w:szCs w:val="22"/>
              </w:rPr>
              <w:t xml:space="preserve"> </w:t>
            </w:r>
            <w:r w:rsidR="00863D00" w:rsidRPr="001B7C0F">
              <w:rPr>
                <w:rFonts w:ascii="Calibri" w:hAnsi="Calibri" w:cs="Calibri"/>
                <w:sz w:val="22"/>
                <w:szCs w:val="22"/>
              </w:rPr>
              <w:t xml:space="preserve">Review your organization’s policies and procedures for requesting, reviewing, and approving expenditures. </w:t>
            </w:r>
            <w:r w:rsidR="00FB6F36" w:rsidRPr="001B7C0F">
              <w:rPr>
                <w:rFonts w:ascii="Calibri" w:hAnsi="Calibri" w:cs="Calibri"/>
                <w:sz w:val="22"/>
                <w:szCs w:val="22"/>
              </w:rPr>
              <w:t>Then perform the following procedures on the transactions selected above:</w:t>
            </w:r>
          </w:p>
        </w:tc>
      </w:tr>
      <w:tr w:rsidR="004577D0" w:rsidRPr="001B7C0F" w14:paraId="04FDB96D" w14:textId="77777777" w:rsidTr="004577D0">
        <w:tc>
          <w:tcPr>
            <w:tcW w:w="7195" w:type="dxa"/>
            <w:gridSpan w:val="2"/>
            <w:shd w:val="clear" w:color="auto" w:fill="C4BC96" w:themeFill="background2" w:themeFillShade="BF"/>
          </w:tcPr>
          <w:p w14:paraId="0F221516" w14:textId="77777777" w:rsidR="004577D0" w:rsidRPr="001B7C0F" w:rsidRDefault="004577D0" w:rsidP="004577D0">
            <w:pPr>
              <w:rPr>
                <w:rFonts w:ascii="Calibri" w:hAnsi="Calibri" w:cs="Calibri"/>
                <w:b/>
                <w:sz w:val="22"/>
                <w:szCs w:val="22"/>
              </w:rPr>
            </w:pPr>
            <w:r w:rsidRPr="001B7C0F">
              <w:rPr>
                <w:rFonts w:ascii="Calibri" w:hAnsi="Calibri" w:cs="Calibri"/>
                <w:b/>
                <w:sz w:val="22"/>
                <w:szCs w:val="22"/>
              </w:rPr>
              <w:t>Review Procedures</w:t>
            </w:r>
          </w:p>
        </w:tc>
        <w:tc>
          <w:tcPr>
            <w:tcW w:w="6570" w:type="dxa"/>
            <w:shd w:val="clear" w:color="auto" w:fill="C4BC96" w:themeFill="background2" w:themeFillShade="BF"/>
          </w:tcPr>
          <w:p w14:paraId="298F996D" w14:textId="77777777" w:rsidR="004577D0" w:rsidRPr="001B7C0F" w:rsidRDefault="004577D0" w:rsidP="004577D0">
            <w:pPr>
              <w:rPr>
                <w:rFonts w:ascii="Calibri" w:hAnsi="Calibri" w:cs="Calibri"/>
                <w:b/>
                <w:sz w:val="22"/>
                <w:szCs w:val="22"/>
              </w:rPr>
            </w:pPr>
            <w:r w:rsidRPr="001B7C0F">
              <w:rPr>
                <w:rFonts w:ascii="Calibri" w:hAnsi="Calibri" w:cs="Calibri"/>
                <w:b/>
                <w:sz w:val="22"/>
                <w:szCs w:val="22"/>
              </w:rPr>
              <w:t>Results</w:t>
            </w:r>
          </w:p>
        </w:tc>
      </w:tr>
      <w:tr w:rsidR="00FB6F36" w:rsidRPr="001B7C0F" w14:paraId="68463559" w14:textId="77777777" w:rsidTr="004577D0">
        <w:tc>
          <w:tcPr>
            <w:tcW w:w="7195" w:type="dxa"/>
            <w:gridSpan w:val="2"/>
          </w:tcPr>
          <w:p w14:paraId="14BF4160" w14:textId="77777777" w:rsidR="004577D0" w:rsidRPr="001B7C0F" w:rsidRDefault="004577D0" w:rsidP="004577D0">
            <w:pPr>
              <w:rPr>
                <w:rFonts w:ascii="Calibri" w:hAnsi="Calibri" w:cs="Calibri"/>
                <w:sz w:val="22"/>
                <w:szCs w:val="22"/>
              </w:rPr>
            </w:pPr>
            <w:r w:rsidRPr="001B7C0F">
              <w:rPr>
                <w:rFonts w:ascii="Calibri" w:hAnsi="Calibri" w:cs="Calibri"/>
                <w:sz w:val="22"/>
                <w:szCs w:val="22"/>
              </w:rPr>
              <w:t>Review each for evidence that the required procedures were followed:</w:t>
            </w:r>
          </w:p>
          <w:p w14:paraId="083BAAE3" w14:textId="77777777" w:rsidR="004577D0" w:rsidRPr="001B7C0F" w:rsidRDefault="004577D0" w:rsidP="004577D0">
            <w:pPr>
              <w:numPr>
                <w:ilvl w:val="0"/>
                <w:numId w:val="1"/>
              </w:numPr>
              <w:rPr>
                <w:rFonts w:ascii="Calibri" w:hAnsi="Calibri" w:cs="Calibri"/>
                <w:sz w:val="22"/>
                <w:szCs w:val="22"/>
              </w:rPr>
            </w:pPr>
            <w:r w:rsidRPr="001B7C0F">
              <w:rPr>
                <w:rFonts w:ascii="Calibri" w:hAnsi="Calibri" w:cs="Calibri"/>
                <w:sz w:val="22"/>
                <w:szCs w:val="22"/>
              </w:rPr>
              <w:t>Expenditures approved for payment</w:t>
            </w:r>
          </w:p>
          <w:p w14:paraId="741783FA" w14:textId="77777777" w:rsidR="004577D0" w:rsidRPr="001B7C0F" w:rsidRDefault="004577D0" w:rsidP="004577D0">
            <w:pPr>
              <w:numPr>
                <w:ilvl w:val="0"/>
                <w:numId w:val="1"/>
              </w:numPr>
              <w:rPr>
                <w:rFonts w:ascii="Calibri" w:hAnsi="Calibri" w:cs="Calibri"/>
                <w:sz w:val="22"/>
                <w:szCs w:val="22"/>
              </w:rPr>
            </w:pPr>
            <w:r w:rsidRPr="001B7C0F">
              <w:rPr>
                <w:rFonts w:ascii="Calibri" w:hAnsi="Calibri" w:cs="Calibri"/>
                <w:sz w:val="22"/>
                <w:szCs w:val="22"/>
              </w:rPr>
              <w:t>Expenditures in compliance with grant restrictions</w:t>
            </w:r>
          </w:p>
          <w:p w14:paraId="452F12E5" w14:textId="77777777" w:rsidR="004577D0" w:rsidRPr="001B7C0F" w:rsidRDefault="004577D0" w:rsidP="004577D0">
            <w:pPr>
              <w:numPr>
                <w:ilvl w:val="0"/>
                <w:numId w:val="1"/>
              </w:numPr>
              <w:rPr>
                <w:rFonts w:ascii="Calibri" w:hAnsi="Calibri" w:cs="Calibri"/>
                <w:sz w:val="22"/>
                <w:szCs w:val="22"/>
              </w:rPr>
            </w:pPr>
            <w:r w:rsidRPr="001B7C0F">
              <w:rPr>
                <w:rFonts w:ascii="Calibri" w:hAnsi="Calibri" w:cs="Calibri"/>
                <w:sz w:val="22"/>
                <w:szCs w:val="22"/>
              </w:rPr>
              <w:t>Invoice is stamped paid once payment is generated</w:t>
            </w:r>
          </w:p>
          <w:p w14:paraId="39F4A572" w14:textId="77777777" w:rsidR="004577D0" w:rsidRPr="001B7C0F" w:rsidRDefault="004577D0" w:rsidP="004577D0">
            <w:pPr>
              <w:numPr>
                <w:ilvl w:val="0"/>
                <w:numId w:val="1"/>
              </w:numPr>
              <w:rPr>
                <w:rFonts w:ascii="Calibri" w:hAnsi="Calibri" w:cs="Calibri"/>
                <w:sz w:val="22"/>
                <w:szCs w:val="22"/>
              </w:rPr>
            </w:pPr>
            <w:r w:rsidRPr="001B7C0F">
              <w:rPr>
                <w:rFonts w:ascii="Calibri" w:hAnsi="Calibri" w:cs="Calibri"/>
                <w:sz w:val="22"/>
                <w:szCs w:val="22"/>
              </w:rPr>
              <w:t>Authorized signers are approved annually</w:t>
            </w:r>
          </w:p>
          <w:p w14:paraId="797BE07A" w14:textId="77777777" w:rsidR="004577D0" w:rsidRPr="001B7C0F" w:rsidRDefault="004577D0" w:rsidP="004577D0">
            <w:pPr>
              <w:numPr>
                <w:ilvl w:val="0"/>
                <w:numId w:val="1"/>
              </w:numPr>
              <w:rPr>
                <w:rFonts w:ascii="Calibri" w:hAnsi="Calibri" w:cs="Calibri"/>
                <w:sz w:val="22"/>
                <w:szCs w:val="22"/>
              </w:rPr>
            </w:pPr>
            <w:r w:rsidRPr="001B7C0F">
              <w:rPr>
                <w:rFonts w:ascii="Calibri" w:hAnsi="Calibri" w:cs="Calibri"/>
                <w:sz w:val="22"/>
                <w:szCs w:val="22"/>
              </w:rPr>
              <w:t>Invoice provides an adequate description of the expenditure and the program that benefit from the expenditure</w:t>
            </w:r>
          </w:p>
          <w:p w14:paraId="205F8EE6" w14:textId="77777777" w:rsidR="00FB6F36" w:rsidRPr="001B7C0F" w:rsidRDefault="00FB6F36" w:rsidP="00FB6F36">
            <w:pPr>
              <w:rPr>
                <w:rFonts w:ascii="Calibri" w:hAnsi="Calibri" w:cs="Calibri"/>
                <w:sz w:val="22"/>
                <w:szCs w:val="22"/>
              </w:rPr>
            </w:pPr>
          </w:p>
        </w:tc>
        <w:tc>
          <w:tcPr>
            <w:tcW w:w="6570" w:type="dxa"/>
          </w:tcPr>
          <w:p w14:paraId="0CF9DAA9" w14:textId="77777777" w:rsidR="00FB6F36" w:rsidRPr="001B7C0F" w:rsidRDefault="00FB6F36" w:rsidP="00FB6F36">
            <w:pPr>
              <w:rPr>
                <w:rFonts w:ascii="Calibri" w:hAnsi="Calibri" w:cs="Calibri"/>
                <w:sz w:val="22"/>
                <w:szCs w:val="22"/>
              </w:rPr>
            </w:pPr>
          </w:p>
        </w:tc>
      </w:tr>
      <w:tr w:rsidR="004577D0" w:rsidRPr="001B7C0F" w14:paraId="0FAF3FEB" w14:textId="77777777" w:rsidTr="004577D0">
        <w:tc>
          <w:tcPr>
            <w:tcW w:w="7195" w:type="dxa"/>
            <w:gridSpan w:val="2"/>
          </w:tcPr>
          <w:p w14:paraId="68797AC2" w14:textId="77777777" w:rsidR="004577D0" w:rsidRPr="001B7C0F" w:rsidRDefault="004577D0" w:rsidP="004577D0">
            <w:pPr>
              <w:rPr>
                <w:rFonts w:ascii="Calibri" w:hAnsi="Calibri" w:cs="Calibri"/>
                <w:sz w:val="22"/>
                <w:szCs w:val="22"/>
              </w:rPr>
            </w:pPr>
            <w:r w:rsidRPr="001B7C0F">
              <w:rPr>
                <w:rFonts w:ascii="Calibri" w:hAnsi="Calibri" w:cs="Calibri"/>
                <w:sz w:val="22"/>
                <w:szCs w:val="22"/>
              </w:rPr>
              <w:t>Determine whether controls are working as intended:</w:t>
            </w:r>
          </w:p>
          <w:p w14:paraId="1767661B" w14:textId="77777777" w:rsidR="004577D0" w:rsidRPr="001B7C0F" w:rsidRDefault="004577D0" w:rsidP="004577D0">
            <w:pPr>
              <w:numPr>
                <w:ilvl w:val="0"/>
                <w:numId w:val="2"/>
              </w:numPr>
              <w:rPr>
                <w:rFonts w:ascii="Calibri" w:hAnsi="Calibri" w:cs="Calibri"/>
                <w:sz w:val="22"/>
                <w:szCs w:val="22"/>
              </w:rPr>
            </w:pPr>
            <w:r w:rsidRPr="001B7C0F">
              <w:rPr>
                <w:rFonts w:ascii="Calibri" w:hAnsi="Calibri" w:cs="Calibri"/>
                <w:sz w:val="22"/>
                <w:szCs w:val="22"/>
              </w:rPr>
              <w:t>Purchasing Controls</w:t>
            </w:r>
          </w:p>
          <w:p w14:paraId="74C4D66C" w14:textId="77777777" w:rsidR="004577D0" w:rsidRPr="001B7C0F" w:rsidRDefault="004577D0" w:rsidP="004577D0">
            <w:pPr>
              <w:numPr>
                <w:ilvl w:val="0"/>
                <w:numId w:val="2"/>
              </w:numPr>
              <w:rPr>
                <w:rFonts w:ascii="Calibri" w:hAnsi="Calibri" w:cs="Calibri"/>
                <w:sz w:val="22"/>
                <w:szCs w:val="22"/>
              </w:rPr>
            </w:pPr>
            <w:r w:rsidRPr="001B7C0F">
              <w:rPr>
                <w:rFonts w:ascii="Calibri" w:hAnsi="Calibri" w:cs="Calibri"/>
                <w:sz w:val="22"/>
                <w:szCs w:val="22"/>
              </w:rPr>
              <w:t>Budget Controls</w:t>
            </w:r>
          </w:p>
          <w:p w14:paraId="3E62EB6A" w14:textId="77777777" w:rsidR="004577D0" w:rsidRPr="001B7C0F" w:rsidRDefault="004577D0" w:rsidP="004577D0">
            <w:pPr>
              <w:numPr>
                <w:ilvl w:val="0"/>
                <w:numId w:val="2"/>
              </w:numPr>
              <w:rPr>
                <w:rFonts w:ascii="Calibri" w:hAnsi="Calibri" w:cs="Calibri"/>
                <w:sz w:val="22"/>
                <w:szCs w:val="22"/>
              </w:rPr>
            </w:pPr>
            <w:r w:rsidRPr="001B7C0F">
              <w:rPr>
                <w:rFonts w:ascii="Calibri" w:hAnsi="Calibri" w:cs="Calibri"/>
                <w:sz w:val="22"/>
                <w:szCs w:val="22"/>
              </w:rPr>
              <w:t>Cash Disbursement Controls</w:t>
            </w:r>
          </w:p>
          <w:p w14:paraId="73EE16D9" w14:textId="77777777" w:rsidR="004577D0" w:rsidRPr="001B7C0F" w:rsidRDefault="004577D0" w:rsidP="004577D0">
            <w:pPr>
              <w:numPr>
                <w:ilvl w:val="0"/>
                <w:numId w:val="2"/>
              </w:numPr>
              <w:rPr>
                <w:rFonts w:ascii="Calibri" w:hAnsi="Calibri" w:cs="Calibri"/>
                <w:sz w:val="22"/>
                <w:szCs w:val="22"/>
              </w:rPr>
            </w:pPr>
            <w:r w:rsidRPr="001B7C0F">
              <w:rPr>
                <w:rFonts w:ascii="Calibri" w:hAnsi="Calibri" w:cs="Calibri"/>
                <w:sz w:val="22"/>
                <w:szCs w:val="22"/>
              </w:rPr>
              <w:t>Compliance with Program/Grant Restrictions</w:t>
            </w:r>
          </w:p>
          <w:p w14:paraId="0FEF7EC4" w14:textId="77777777" w:rsidR="004577D0" w:rsidRPr="001B7C0F" w:rsidRDefault="004577D0" w:rsidP="004577D0">
            <w:pPr>
              <w:rPr>
                <w:rFonts w:ascii="Calibri" w:hAnsi="Calibri" w:cs="Calibri"/>
                <w:sz w:val="22"/>
                <w:szCs w:val="22"/>
              </w:rPr>
            </w:pPr>
          </w:p>
        </w:tc>
        <w:tc>
          <w:tcPr>
            <w:tcW w:w="6570" w:type="dxa"/>
          </w:tcPr>
          <w:p w14:paraId="71DEE976" w14:textId="77777777" w:rsidR="004577D0" w:rsidRPr="001B7C0F" w:rsidRDefault="004577D0" w:rsidP="00FB6F36">
            <w:pPr>
              <w:rPr>
                <w:rFonts w:ascii="Calibri" w:hAnsi="Calibri" w:cs="Calibri"/>
                <w:sz w:val="22"/>
                <w:szCs w:val="22"/>
              </w:rPr>
            </w:pPr>
          </w:p>
        </w:tc>
      </w:tr>
      <w:tr w:rsidR="004577D0" w:rsidRPr="001B7C0F" w14:paraId="54736293" w14:textId="77777777" w:rsidTr="004577D0">
        <w:tc>
          <w:tcPr>
            <w:tcW w:w="7195" w:type="dxa"/>
            <w:gridSpan w:val="2"/>
          </w:tcPr>
          <w:p w14:paraId="5133CB26" w14:textId="77777777" w:rsidR="004577D0" w:rsidRPr="001B7C0F" w:rsidRDefault="004577D0" w:rsidP="004577D0">
            <w:pPr>
              <w:rPr>
                <w:rFonts w:ascii="Calibri" w:hAnsi="Calibri" w:cs="Calibri"/>
                <w:sz w:val="22"/>
                <w:szCs w:val="22"/>
              </w:rPr>
            </w:pPr>
            <w:r w:rsidRPr="001B7C0F">
              <w:rPr>
                <w:rFonts w:ascii="Calibri" w:hAnsi="Calibri" w:cs="Calibri"/>
                <w:sz w:val="22"/>
                <w:szCs w:val="22"/>
              </w:rPr>
              <w:t>Determine if the procedures for authorizing and recording travel expenditure</w:t>
            </w:r>
            <w:r w:rsidR="00863D00" w:rsidRPr="001B7C0F">
              <w:rPr>
                <w:rFonts w:ascii="Calibri" w:hAnsi="Calibri" w:cs="Calibri"/>
                <w:sz w:val="22"/>
                <w:szCs w:val="22"/>
              </w:rPr>
              <w:t>s</w:t>
            </w:r>
            <w:r w:rsidRPr="001B7C0F">
              <w:rPr>
                <w:rFonts w:ascii="Calibri" w:hAnsi="Calibri" w:cs="Calibri"/>
                <w:sz w:val="22"/>
                <w:szCs w:val="22"/>
              </w:rPr>
              <w:t xml:space="preserve"> </w:t>
            </w:r>
            <w:r w:rsidR="00863D00" w:rsidRPr="001B7C0F">
              <w:rPr>
                <w:rFonts w:ascii="Calibri" w:hAnsi="Calibri" w:cs="Calibri"/>
                <w:sz w:val="22"/>
                <w:szCs w:val="22"/>
              </w:rPr>
              <w:t>were</w:t>
            </w:r>
            <w:r w:rsidRPr="001B7C0F">
              <w:rPr>
                <w:rFonts w:ascii="Calibri" w:hAnsi="Calibri" w:cs="Calibri"/>
                <w:sz w:val="22"/>
                <w:szCs w:val="22"/>
              </w:rPr>
              <w:t xml:space="preserve"> followed and determine whether the expenditures </w:t>
            </w:r>
            <w:r w:rsidR="00863D00" w:rsidRPr="001B7C0F">
              <w:rPr>
                <w:rFonts w:ascii="Calibri" w:hAnsi="Calibri" w:cs="Calibri"/>
                <w:sz w:val="22"/>
                <w:szCs w:val="22"/>
              </w:rPr>
              <w:t>were reasonable.</w:t>
            </w:r>
          </w:p>
          <w:p w14:paraId="4B055429" w14:textId="77777777" w:rsidR="00863D00" w:rsidRPr="001B7C0F" w:rsidRDefault="00863D00" w:rsidP="004577D0">
            <w:pPr>
              <w:rPr>
                <w:rFonts w:ascii="Calibri" w:hAnsi="Calibri" w:cs="Calibri"/>
                <w:sz w:val="22"/>
                <w:szCs w:val="22"/>
              </w:rPr>
            </w:pPr>
          </w:p>
          <w:p w14:paraId="267A7D31" w14:textId="77777777" w:rsidR="0085652D" w:rsidRPr="001B7C0F" w:rsidRDefault="0085652D" w:rsidP="004577D0">
            <w:pPr>
              <w:rPr>
                <w:rFonts w:ascii="Calibri" w:hAnsi="Calibri" w:cs="Calibri"/>
                <w:sz w:val="22"/>
                <w:szCs w:val="22"/>
              </w:rPr>
            </w:pPr>
          </w:p>
        </w:tc>
        <w:tc>
          <w:tcPr>
            <w:tcW w:w="6570" w:type="dxa"/>
          </w:tcPr>
          <w:p w14:paraId="4421818A" w14:textId="77777777" w:rsidR="004577D0" w:rsidRPr="001B7C0F" w:rsidRDefault="004577D0" w:rsidP="00FB6F36">
            <w:pPr>
              <w:rPr>
                <w:rFonts w:ascii="Calibri" w:hAnsi="Calibri" w:cs="Calibri"/>
                <w:sz w:val="22"/>
                <w:szCs w:val="22"/>
              </w:rPr>
            </w:pPr>
          </w:p>
        </w:tc>
      </w:tr>
      <w:tr w:rsidR="004577D0" w:rsidRPr="001B7C0F" w14:paraId="3FF46CE0" w14:textId="77777777" w:rsidTr="000145E4">
        <w:tc>
          <w:tcPr>
            <w:tcW w:w="13765" w:type="dxa"/>
            <w:gridSpan w:val="3"/>
            <w:shd w:val="clear" w:color="auto" w:fill="EEECE1" w:themeFill="background2"/>
          </w:tcPr>
          <w:p w14:paraId="69997A44" w14:textId="77777777" w:rsidR="004577D0" w:rsidRPr="001B7C0F" w:rsidRDefault="004577D0" w:rsidP="006A2CDF">
            <w:pPr>
              <w:pStyle w:val="ListParagraph"/>
              <w:numPr>
                <w:ilvl w:val="0"/>
                <w:numId w:val="4"/>
              </w:numPr>
              <w:rPr>
                <w:rFonts w:ascii="Calibri" w:hAnsi="Calibri" w:cs="Calibri"/>
                <w:sz w:val="22"/>
                <w:szCs w:val="22"/>
              </w:rPr>
            </w:pPr>
            <w:r w:rsidRPr="001B7C0F">
              <w:rPr>
                <w:rFonts w:ascii="Calibri" w:hAnsi="Calibri" w:cs="Calibri"/>
              </w:rPr>
              <w:t>Review the account structure to ensure there is a logical coding structure to segregate the costs of various current grants and awards</w:t>
            </w:r>
            <w:r w:rsidR="000145E4" w:rsidRPr="001B7C0F">
              <w:rPr>
                <w:rFonts w:ascii="Calibri" w:hAnsi="Calibri" w:cs="Calibri"/>
              </w:rPr>
              <w:t>.</w:t>
            </w:r>
          </w:p>
        </w:tc>
      </w:tr>
      <w:tr w:rsidR="000145E4" w:rsidRPr="001B7C0F" w14:paraId="17CCEE85" w14:textId="77777777" w:rsidTr="0023189D">
        <w:tc>
          <w:tcPr>
            <w:tcW w:w="6882" w:type="dxa"/>
            <w:shd w:val="clear" w:color="auto" w:fill="C4BC96" w:themeFill="background2" w:themeFillShade="BF"/>
          </w:tcPr>
          <w:p w14:paraId="1F01B5FA" w14:textId="77777777" w:rsidR="000145E4" w:rsidRPr="001B7C0F" w:rsidRDefault="000145E4" w:rsidP="000145E4">
            <w:pPr>
              <w:rPr>
                <w:rFonts w:ascii="Calibri" w:hAnsi="Calibri" w:cs="Calibri"/>
                <w:b/>
                <w:sz w:val="22"/>
                <w:szCs w:val="22"/>
              </w:rPr>
            </w:pPr>
            <w:r w:rsidRPr="001B7C0F">
              <w:rPr>
                <w:rFonts w:ascii="Calibri" w:hAnsi="Calibri" w:cs="Calibri"/>
                <w:b/>
                <w:sz w:val="22"/>
                <w:szCs w:val="22"/>
              </w:rPr>
              <w:t>Review Procedures</w:t>
            </w:r>
          </w:p>
        </w:tc>
        <w:tc>
          <w:tcPr>
            <w:tcW w:w="6883" w:type="dxa"/>
            <w:gridSpan w:val="2"/>
            <w:shd w:val="clear" w:color="auto" w:fill="C4BC96" w:themeFill="background2" w:themeFillShade="BF"/>
          </w:tcPr>
          <w:p w14:paraId="1FAF012D" w14:textId="77777777" w:rsidR="000145E4" w:rsidRPr="001B7C0F" w:rsidRDefault="000145E4" w:rsidP="000145E4">
            <w:pPr>
              <w:rPr>
                <w:rFonts w:ascii="Calibri" w:hAnsi="Calibri" w:cs="Calibri"/>
                <w:b/>
                <w:sz w:val="22"/>
                <w:szCs w:val="22"/>
              </w:rPr>
            </w:pPr>
            <w:r w:rsidRPr="001B7C0F">
              <w:rPr>
                <w:rFonts w:ascii="Calibri" w:hAnsi="Calibri" w:cs="Calibri"/>
                <w:b/>
                <w:sz w:val="22"/>
                <w:szCs w:val="22"/>
              </w:rPr>
              <w:t>Results</w:t>
            </w:r>
          </w:p>
        </w:tc>
      </w:tr>
      <w:tr w:rsidR="004577D0" w:rsidRPr="001B7C0F" w14:paraId="7563EB0B" w14:textId="77777777" w:rsidTr="009B47ED">
        <w:tc>
          <w:tcPr>
            <w:tcW w:w="6882" w:type="dxa"/>
          </w:tcPr>
          <w:p w14:paraId="2BE72F9F" w14:textId="77777777" w:rsidR="004577D0" w:rsidRPr="001B7C0F" w:rsidRDefault="004577D0" w:rsidP="004577D0">
            <w:pPr>
              <w:rPr>
                <w:rFonts w:ascii="Calibri" w:hAnsi="Calibri" w:cs="Calibri"/>
                <w:sz w:val="22"/>
                <w:szCs w:val="22"/>
              </w:rPr>
            </w:pPr>
            <w:r w:rsidRPr="001B7C0F">
              <w:rPr>
                <w:rFonts w:ascii="Calibri" w:hAnsi="Calibri" w:cs="Calibri"/>
                <w:sz w:val="22"/>
                <w:szCs w:val="22"/>
              </w:rPr>
              <w:t>Verify whether the financial system identifies the receipts and disbursements of funds separately f</w:t>
            </w:r>
            <w:r w:rsidR="00863D00" w:rsidRPr="001B7C0F">
              <w:rPr>
                <w:rFonts w:ascii="Calibri" w:hAnsi="Calibri" w:cs="Calibri"/>
                <w:sz w:val="22"/>
                <w:szCs w:val="22"/>
              </w:rPr>
              <w:t>or each grant or funding source.</w:t>
            </w:r>
          </w:p>
          <w:p w14:paraId="5F1AAF4A" w14:textId="77777777" w:rsidR="004577D0" w:rsidRPr="001B7C0F" w:rsidRDefault="004577D0" w:rsidP="004577D0">
            <w:pPr>
              <w:rPr>
                <w:rFonts w:ascii="Calibri" w:hAnsi="Calibri" w:cs="Calibri"/>
                <w:sz w:val="22"/>
                <w:szCs w:val="22"/>
              </w:rPr>
            </w:pPr>
          </w:p>
        </w:tc>
        <w:tc>
          <w:tcPr>
            <w:tcW w:w="6883" w:type="dxa"/>
            <w:gridSpan w:val="2"/>
          </w:tcPr>
          <w:p w14:paraId="1DC3A37E" w14:textId="77777777" w:rsidR="004577D0" w:rsidRPr="001B7C0F" w:rsidRDefault="004577D0" w:rsidP="004577D0">
            <w:pPr>
              <w:rPr>
                <w:rFonts w:ascii="Calibri" w:hAnsi="Calibri" w:cs="Calibri"/>
                <w:sz w:val="22"/>
                <w:szCs w:val="22"/>
              </w:rPr>
            </w:pPr>
          </w:p>
        </w:tc>
      </w:tr>
      <w:tr w:rsidR="004577D0" w:rsidRPr="001B7C0F" w14:paraId="587BFD7F" w14:textId="77777777" w:rsidTr="00B34E4B">
        <w:tc>
          <w:tcPr>
            <w:tcW w:w="6882" w:type="dxa"/>
            <w:tcBorders>
              <w:bottom w:val="single" w:sz="4" w:space="0" w:color="auto"/>
            </w:tcBorders>
          </w:tcPr>
          <w:p w14:paraId="153CEFC6" w14:textId="77777777" w:rsidR="004577D0" w:rsidRPr="001B7C0F" w:rsidRDefault="004577D0" w:rsidP="004577D0">
            <w:pPr>
              <w:rPr>
                <w:rFonts w:ascii="Calibri" w:hAnsi="Calibri" w:cs="Calibri"/>
                <w:sz w:val="22"/>
                <w:szCs w:val="22"/>
              </w:rPr>
            </w:pPr>
            <w:r w:rsidRPr="001B7C0F">
              <w:rPr>
                <w:rFonts w:ascii="Calibri" w:hAnsi="Calibri" w:cs="Calibri"/>
                <w:sz w:val="22"/>
                <w:szCs w:val="22"/>
              </w:rPr>
              <w:t>Determine if the current chart of accounts will allow flexibility to segregate new funding streams and costs associated with those streams.</w:t>
            </w:r>
          </w:p>
          <w:p w14:paraId="5DC72C43" w14:textId="77777777" w:rsidR="004577D0" w:rsidRPr="001B7C0F" w:rsidRDefault="004577D0" w:rsidP="004577D0">
            <w:pPr>
              <w:rPr>
                <w:rFonts w:ascii="Calibri" w:hAnsi="Calibri" w:cs="Calibri"/>
                <w:sz w:val="22"/>
                <w:szCs w:val="22"/>
              </w:rPr>
            </w:pPr>
          </w:p>
        </w:tc>
        <w:tc>
          <w:tcPr>
            <w:tcW w:w="6883" w:type="dxa"/>
            <w:gridSpan w:val="2"/>
          </w:tcPr>
          <w:p w14:paraId="3CF9DC0F" w14:textId="77777777" w:rsidR="004577D0" w:rsidRPr="001B7C0F" w:rsidRDefault="004577D0" w:rsidP="004577D0">
            <w:pPr>
              <w:rPr>
                <w:rFonts w:ascii="Calibri" w:hAnsi="Calibri" w:cs="Calibri"/>
                <w:sz w:val="22"/>
                <w:szCs w:val="22"/>
              </w:rPr>
            </w:pPr>
          </w:p>
        </w:tc>
      </w:tr>
      <w:tr w:rsidR="004577D0" w:rsidRPr="001B7C0F" w14:paraId="509DE7BC" w14:textId="77777777" w:rsidTr="004577D0">
        <w:tc>
          <w:tcPr>
            <w:tcW w:w="6882" w:type="dxa"/>
          </w:tcPr>
          <w:p w14:paraId="27B8C702" w14:textId="77777777" w:rsidR="004577D0" w:rsidRPr="001B7C0F" w:rsidRDefault="004577D0" w:rsidP="004577D0">
            <w:pPr>
              <w:rPr>
                <w:rFonts w:ascii="Calibri" w:hAnsi="Calibri" w:cs="Calibri"/>
                <w:sz w:val="22"/>
                <w:szCs w:val="22"/>
              </w:rPr>
            </w:pPr>
            <w:r w:rsidRPr="001B7C0F">
              <w:rPr>
                <w:rFonts w:ascii="Calibri" w:hAnsi="Calibri" w:cs="Calibri"/>
                <w:sz w:val="22"/>
                <w:szCs w:val="22"/>
              </w:rPr>
              <w:t>Determine if the accounting system is capable of tracking multiple grant budgets.</w:t>
            </w:r>
          </w:p>
          <w:p w14:paraId="76B75158" w14:textId="77777777" w:rsidR="004577D0" w:rsidRPr="001B7C0F" w:rsidRDefault="004577D0" w:rsidP="004577D0">
            <w:pPr>
              <w:rPr>
                <w:rFonts w:ascii="Calibri" w:hAnsi="Calibri" w:cs="Calibri"/>
                <w:sz w:val="22"/>
                <w:szCs w:val="22"/>
              </w:rPr>
            </w:pPr>
          </w:p>
        </w:tc>
        <w:tc>
          <w:tcPr>
            <w:tcW w:w="6883" w:type="dxa"/>
            <w:gridSpan w:val="2"/>
          </w:tcPr>
          <w:p w14:paraId="71B890F4" w14:textId="77777777" w:rsidR="004577D0" w:rsidRPr="001B7C0F" w:rsidRDefault="004577D0" w:rsidP="004577D0">
            <w:pPr>
              <w:rPr>
                <w:rFonts w:ascii="Calibri" w:hAnsi="Calibri" w:cs="Calibri"/>
                <w:sz w:val="22"/>
                <w:szCs w:val="22"/>
              </w:rPr>
            </w:pPr>
          </w:p>
        </w:tc>
      </w:tr>
      <w:tr w:rsidR="000145E4" w:rsidRPr="001B7C0F" w14:paraId="4B427C47" w14:textId="77777777" w:rsidTr="000145E4">
        <w:tc>
          <w:tcPr>
            <w:tcW w:w="13765" w:type="dxa"/>
            <w:gridSpan w:val="3"/>
            <w:shd w:val="clear" w:color="auto" w:fill="EEECE1" w:themeFill="background2"/>
          </w:tcPr>
          <w:p w14:paraId="54D00451" w14:textId="77777777" w:rsidR="000145E4" w:rsidRPr="001B7C0F" w:rsidRDefault="000145E4" w:rsidP="004577D0">
            <w:pPr>
              <w:pStyle w:val="ListParagraph"/>
              <w:numPr>
                <w:ilvl w:val="0"/>
                <w:numId w:val="4"/>
              </w:numPr>
              <w:rPr>
                <w:rFonts w:ascii="Calibri" w:hAnsi="Calibri" w:cs="Calibri"/>
              </w:rPr>
            </w:pPr>
            <w:r w:rsidRPr="001B7C0F">
              <w:rPr>
                <w:rFonts w:ascii="Calibri" w:hAnsi="Calibri" w:cs="Calibri"/>
              </w:rPr>
              <w:t>Review the procedures related to reporting activities of the staff:  Where timesheets are required, select 5</w:t>
            </w:r>
            <w:r w:rsidR="00863D00" w:rsidRPr="001B7C0F">
              <w:rPr>
                <w:rFonts w:ascii="Calibri" w:hAnsi="Calibri" w:cs="Calibri"/>
              </w:rPr>
              <w:t>%</w:t>
            </w:r>
            <w:r w:rsidRPr="001B7C0F">
              <w:rPr>
                <w:rFonts w:ascii="Calibri" w:hAnsi="Calibri" w:cs="Calibri"/>
              </w:rPr>
              <w:t xml:space="preserve"> to 10% of staff members working on </w:t>
            </w:r>
            <w:r w:rsidR="00863D00" w:rsidRPr="001B7C0F">
              <w:rPr>
                <w:rFonts w:ascii="Calibri" w:hAnsi="Calibri" w:cs="Calibri"/>
              </w:rPr>
              <w:t>2</w:t>
            </w:r>
            <w:r w:rsidRPr="001B7C0F">
              <w:rPr>
                <w:rFonts w:ascii="Calibri" w:hAnsi="Calibri" w:cs="Calibri"/>
              </w:rPr>
              <w:t xml:space="preserve"> or more cost objectives (program and/or grants) and perform the following procedures:</w:t>
            </w:r>
          </w:p>
        </w:tc>
      </w:tr>
      <w:tr w:rsidR="000145E4" w:rsidRPr="001B7C0F" w14:paraId="26D49FBD" w14:textId="77777777" w:rsidTr="0015184B">
        <w:tc>
          <w:tcPr>
            <w:tcW w:w="6882" w:type="dxa"/>
            <w:shd w:val="clear" w:color="auto" w:fill="C4BC96" w:themeFill="background2" w:themeFillShade="BF"/>
          </w:tcPr>
          <w:p w14:paraId="50A69C5D" w14:textId="77777777" w:rsidR="000145E4" w:rsidRPr="001B7C0F" w:rsidRDefault="000145E4" w:rsidP="000145E4">
            <w:pPr>
              <w:rPr>
                <w:rFonts w:ascii="Calibri" w:hAnsi="Calibri" w:cs="Calibri"/>
                <w:b/>
                <w:sz w:val="22"/>
                <w:szCs w:val="22"/>
              </w:rPr>
            </w:pPr>
            <w:r w:rsidRPr="001B7C0F">
              <w:rPr>
                <w:rFonts w:ascii="Calibri" w:hAnsi="Calibri" w:cs="Calibri"/>
                <w:b/>
                <w:sz w:val="22"/>
                <w:szCs w:val="22"/>
              </w:rPr>
              <w:t>Review Procedures</w:t>
            </w:r>
          </w:p>
        </w:tc>
        <w:tc>
          <w:tcPr>
            <w:tcW w:w="6883" w:type="dxa"/>
            <w:gridSpan w:val="2"/>
            <w:shd w:val="clear" w:color="auto" w:fill="C4BC96" w:themeFill="background2" w:themeFillShade="BF"/>
          </w:tcPr>
          <w:p w14:paraId="22C97D32" w14:textId="77777777" w:rsidR="000145E4" w:rsidRPr="001B7C0F" w:rsidRDefault="000145E4" w:rsidP="000145E4">
            <w:pPr>
              <w:rPr>
                <w:rFonts w:ascii="Calibri" w:hAnsi="Calibri" w:cs="Calibri"/>
                <w:b/>
                <w:sz w:val="22"/>
                <w:szCs w:val="22"/>
              </w:rPr>
            </w:pPr>
            <w:r w:rsidRPr="001B7C0F">
              <w:rPr>
                <w:rFonts w:ascii="Calibri" w:hAnsi="Calibri" w:cs="Calibri"/>
                <w:b/>
                <w:sz w:val="22"/>
                <w:szCs w:val="22"/>
              </w:rPr>
              <w:t>Results</w:t>
            </w:r>
          </w:p>
        </w:tc>
      </w:tr>
      <w:tr w:rsidR="004577D0" w:rsidRPr="001B7C0F" w14:paraId="2757BFAF" w14:textId="77777777" w:rsidTr="004577D0">
        <w:tc>
          <w:tcPr>
            <w:tcW w:w="6882" w:type="dxa"/>
          </w:tcPr>
          <w:p w14:paraId="4600CE75" w14:textId="77777777" w:rsidR="000145E4" w:rsidRPr="001B7C0F" w:rsidRDefault="000145E4" w:rsidP="000145E4">
            <w:pPr>
              <w:rPr>
                <w:rFonts w:ascii="Calibri" w:hAnsi="Calibri" w:cs="Calibri"/>
                <w:sz w:val="22"/>
                <w:szCs w:val="22"/>
              </w:rPr>
            </w:pPr>
            <w:r w:rsidRPr="001B7C0F">
              <w:rPr>
                <w:rFonts w:ascii="Calibri" w:hAnsi="Calibri" w:cs="Calibri"/>
                <w:sz w:val="22"/>
                <w:szCs w:val="22"/>
              </w:rPr>
              <w:t>Determine if timesheets are si</w:t>
            </w:r>
            <w:r w:rsidR="00863D00" w:rsidRPr="001B7C0F">
              <w:rPr>
                <w:rFonts w:ascii="Calibri" w:hAnsi="Calibri" w:cs="Calibri"/>
                <w:sz w:val="22"/>
                <w:szCs w:val="22"/>
              </w:rPr>
              <w:t>gned by an employee and a supervisor.</w:t>
            </w:r>
          </w:p>
          <w:p w14:paraId="27FD2C35" w14:textId="77777777" w:rsidR="004577D0" w:rsidRPr="001B7C0F" w:rsidRDefault="004577D0" w:rsidP="004577D0">
            <w:pPr>
              <w:rPr>
                <w:rFonts w:ascii="Calibri" w:hAnsi="Calibri" w:cs="Calibri"/>
                <w:sz w:val="22"/>
                <w:szCs w:val="22"/>
              </w:rPr>
            </w:pPr>
          </w:p>
        </w:tc>
        <w:tc>
          <w:tcPr>
            <w:tcW w:w="6883" w:type="dxa"/>
            <w:gridSpan w:val="2"/>
          </w:tcPr>
          <w:p w14:paraId="3695AE98" w14:textId="77777777" w:rsidR="004577D0" w:rsidRPr="001B7C0F" w:rsidRDefault="004577D0" w:rsidP="004577D0">
            <w:pPr>
              <w:rPr>
                <w:rFonts w:ascii="Calibri" w:hAnsi="Calibri" w:cs="Calibri"/>
                <w:sz w:val="22"/>
                <w:szCs w:val="22"/>
              </w:rPr>
            </w:pPr>
          </w:p>
        </w:tc>
      </w:tr>
      <w:tr w:rsidR="000145E4" w:rsidRPr="001B7C0F" w14:paraId="53EE4FC3" w14:textId="77777777" w:rsidTr="004577D0">
        <w:tc>
          <w:tcPr>
            <w:tcW w:w="6882" w:type="dxa"/>
          </w:tcPr>
          <w:p w14:paraId="6C615478" w14:textId="77777777" w:rsidR="000145E4" w:rsidRPr="001B7C0F" w:rsidRDefault="000145E4" w:rsidP="000145E4">
            <w:pPr>
              <w:rPr>
                <w:rFonts w:ascii="Calibri" w:hAnsi="Calibri" w:cs="Calibri"/>
                <w:sz w:val="22"/>
                <w:szCs w:val="22"/>
              </w:rPr>
            </w:pPr>
            <w:r w:rsidRPr="001B7C0F">
              <w:rPr>
                <w:rFonts w:ascii="Calibri" w:hAnsi="Calibri" w:cs="Calibri"/>
                <w:sz w:val="22"/>
                <w:szCs w:val="22"/>
              </w:rPr>
              <w:t>Review timesheets for compliance with grant regulations.  For CNCS grants, time charged to the grants must be supported by timesheets that reflect actual after-the-fact time distribution.</w:t>
            </w:r>
          </w:p>
          <w:p w14:paraId="6CF26CC3" w14:textId="77777777" w:rsidR="000145E4" w:rsidRPr="001B7C0F" w:rsidRDefault="000145E4" w:rsidP="000145E4">
            <w:pPr>
              <w:rPr>
                <w:rFonts w:ascii="Calibri" w:hAnsi="Calibri" w:cs="Calibri"/>
                <w:sz w:val="22"/>
                <w:szCs w:val="22"/>
              </w:rPr>
            </w:pPr>
          </w:p>
        </w:tc>
        <w:tc>
          <w:tcPr>
            <w:tcW w:w="6883" w:type="dxa"/>
            <w:gridSpan w:val="2"/>
          </w:tcPr>
          <w:p w14:paraId="2B4367B5" w14:textId="77777777" w:rsidR="000145E4" w:rsidRPr="001B7C0F" w:rsidRDefault="000145E4" w:rsidP="000145E4">
            <w:pPr>
              <w:rPr>
                <w:rFonts w:ascii="Calibri" w:hAnsi="Calibri" w:cs="Calibri"/>
                <w:sz w:val="22"/>
                <w:szCs w:val="22"/>
              </w:rPr>
            </w:pPr>
          </w:p>
        </w:tc>
      </w:tr>
      <w:tr w:rsidR="000145E4" w:rsidRPr="001B7C0F" w14:paraId="7CC69614" w14:textId="77777777" w:rsidTr="004577D0">
        <w:tc>
          <w:tcPr>
            <w:tcW w:w="6882" w:type="dxa"/>
          </w:tcPr>
          <w:p w14:paraId="7876D0D7" w14:textId="77777777" w:rsidR="000145E4" w:rsidRPr="001B7C0F" w:rsidRDefault="000145E4" w:rsidP="000145E4">
            <w:pPr>
              <w:rPr>
                <w:rFonts w:ascii="Calibri" w:hAnsi="Calibri" w:cs="Calibri"/>
                <w:sz w:val="22"/>
                <w:szCs w:val="22"/>
              </w:rPr>
            </w:pPr>
            <w:r w:rsidRPr="001B7C0F">
              <w:rPr>
                <w:rFonts w:ascii="Calibri" w:hAnsi="Calibri" w:cs="Calibri"/>
                <w:sz w:val="22"/>
                <w:szCs w:val="22"/>
              </w:rPr>
              <w:t>Review the employee position description and the grant budget to determine if they correspond to the employee’s activities on times</w:t>
            </w:r>
            <w:r w:rsidR="00863D00" w:rsidRPr="001B7C0F">
              <w:rPr>
                <w:rFonts w:ascii="Calibri" w:hAnsi="Calibri" w:cs="Calibri"/>
                <w:sz w:val="22"/>
                <w:szCs w:val="22"/>
              </w:rPr>
              <w:t>heets or other activity reports.</w:t>
            </w:r>
          </w:p>
          <w:p w14:paraId="0136C29E" w14:textId="77777777" w:rsidR="000145E4" w:rsidRPr="001B7C0F" w:rsidRDefault="000145E4" w:rsidP="000145E4">
            <w:pPr>
              <w:rPr>
                <w:rFonts w:ascii="Calibri" w:hAnsi="Calibri" w:cs="Calibri"/>
                <w:sz w:val="22"/>
                <w:szCs w:val="22"/>
              </w:rPr>
            </w:pPr>
          </w:p>
        </w:tc>
        <w:tc>
          <w:tcPr>
            <w:tcW w:w="6883" w:type="dxa"/>
            <w:gridSpan w:val="2"/>
          </w:tcPr>
          <w:p w14:paraId="2CD4DA47" w14:textId="77777777" w:rsidR="000145E4" w:rsidRPr="001B7C0F" w:rsidRDefault="000145E4" w:rsidP="000145E4">
            <w:pPr>
              <w:rPr>
                <w:rFonts w:ascii="Calibri" w:hAnsi="Calibri" w:cs="Calibri"/>
                <w:sz w:val="22"/>
                <w:szCs w:val="22"/>
              </w:rPr>
            </w:pPr>
          </w:p>
        </w:tc>
      </w:tr>
      <w:tr w:rsidR="000145E4" w:rsidRPr="001B7C0F" w14:paraId="6FE0B516" w14:textId="77777777" w:rsidTr="004577D0">
        <w:tc>
          <w:tcPr>
            <w:tcW w:w="6882" w:type="dxa"/>
          </w:tcPr>
          <w:p w14:paraId="6978831F" w14:textId="77777777" w:rsidR="000145E4" w:rsidRPr="001B7C0F" w:rsidRDefault="000145E4" w:rsidP="000145E4">
            <w:pPr>
              <w:rPr>
                <w:rFonts w:ascii="Calibri" w:hAnsi="Calibri" w:cs="Calibri"/>
                <w:sz w:val="22"/>
                <w:szCs w:val="22"/>
              </w:rPr>
            </w:pPr>
            <w:r w:rsidRPr="001B7C0F">
              <w:rPr>
                <w:rFonts w:ascii="Calibri" w:hAnsi="Calibri" w:cs="Calibri"/>
                <w:sz w:val="22"/>
                <w:szCs w:val="22"/>
              </w:rPr>
              <w:t>Interview the selected employees and determine whether their timesheet or other activity reports</w:t>
            </w:r>
            <w:r w:rsidR="00863D00" w:rsidRPr="001B7C0F">
              <w:rPr>
                <w:rFonts w:ascii="Calibri" w:hAnsi="Calibri" w:cs="Calibri"/>
                <w:sz w:val="22"/>
                <w:szCs w:val="22"/>
              </w:rPr>
              <w:t xml:space="preserve"> include their total activities.</w:t>
            </w:r>
          </w:p>
          <w:p w14:paraId="4F4B3C9D" w14:textId="77777777" w:rsidR="000145E4" w:rsidRPr="001B7C0F" w:rsidRDefault="000145E4" w:rsidP="000145E4">
            <w:pPr>
              <w:rPr>
                <w:rFonts w:ascii="Calibri" w:hAnsi="Calibri" w:cs="Calibri"/>
                <w:sz w:val="22"/>
                <w:szCs w:val="22"/>
              </w:rPr>
            </w:pPr>
          </w:p>
        </w:tc>
        <w:tc>
          <w:tcPr>
            <w:tcW w:w="6883" w:type="dxa"/>
            <w:gridSpan w:val="2"/>
          </w:tcPr>
          <w:p w14:paraId="146132A6" w14:textId="77777777" w:rsidR="000145E4" w:rsidRPr="001B7C0F" w:rsidRDefault="000145E4" w:rsidP="000145E4">
            <w:pPr>
              <w:rPr>
                <w:rFonts w:ascii="Calibri" w:hAnsi="Calibri" w:cs="Calibri"/>
                <w:sz w:val="22"/>
                <w:szCs w:val="22"/>
              </w:rPr>
            </w:pPr>
          </w:p>
        </w:tc>
      </w:tr>
      <w:tr w:rsidR="000145E4" w:rsidRPr="001B7C0F" w14:paraId="1BD5F3F6" w14:textId="77777777" w:rsidTr="000145E4">
        <w:tc>
          <w:tcPr>
            <w:tcW w:w="6882" w:type="dxa"/>
          </w:tcPr>
          <w:p w14:paraId="1A900255" w14:textId="77777777" w:rsidR="000145E4" w:rsidRPr="001B7C0F" w:rsidRDefault="000145E4" w:rsidP="000145E4">
            <w:pPr>
              <w:rPr>
                <w:rFonts w:ascii="Calibri" w:hAnsi="Calibri" w:cs="Calibri"/>
                <w:sz w:val="22"/>
                <w:szCs w:val="22"/>
              </w:rPr>
            </w:pPr>
            <w:r w:rsidRPr="001B7C0F">
              <w:rPr>
                <w:rFonts w:ascii="Calibri" w:hAnsi="Calibri" w:cs="Calibri"/>
                <w:sz w:val="22"/>
                <w:szCs w:val="22"/>
              </w:rPr>
              <w:t>Review the personnel records of employees selected and ensure the pay rate corresponds to the payrol</w:t>
            </w:r>
            <w:r w:rsidR="00863D00" w:rsidRPr="001B7C0F">
              <w:rPr>
                <w:rFonts w:ascii="Calibri" w:hAnsi="Calibri" w:cs="Calibri"/>
                <w:sz w:val="22"/>
                <w:szCs w:val="22"/>
              </w:rPr>
              <w:t>l records for a selected period.</w:t>
            </w:r>
          </w:p>
          <w:p w14:paraId="21B63BBD" w14:textId="77777777" w:rsidR="000145E4" w:rsidRPr="001B7C0F" w:rsidRDefault="000145E4" w:rsidP="000145E4">
            <w:pPr>
              <w:rPr>
                <w:rFonts w:ascii="Calibri" w:hAnsi="Calibri" w:cs="Calibri"/>
                <w:sz w:val="22"/>
                <w:szCs w:val="22"/>
              </w:rPr>
            </w:pPr>
          </w:p>
        </w:tc>
        <w:tc>
          <w:tcPr>
            <w:tcW w:w="6883" w:type="dxa"/>
            <w:gridSpan w:val="2"/>
          </w:tcPr>
          <w:p w14:paraId="671E98BA" w14:textId="77777777" w:rsidR="000145E4" w:rsidRPr="001B7C0F" w:rsidRDefault="000145E4" w:rsidP="000145E4">
            <w:pPr>
              <w:rPr>
                <w:rFonts w:ascii="Calibri" w:hAnsi="Calibri" w:cs="Calibri"/>
                <w:sz w:val="22"/>
                <w:szCs w:val="22"/>
              </w:rPr>
            </w:pPr>
          </w:p>
        </w:tc>
      </w:tr>
      <w:tr w:rsidR="000145E4" w:rsidRPr="001B7C0F" w14:paraId="091F1EEA" w14:textId="77777777" w:rsidTr="00DE2310">
        <w:tc>
          <w:tcPr>
            <w:tcW w:w="6882" w:type="dxa"/>
          </w:tcPr>
          <w:p w14:paraId="79FCD66B" w14:textId="77777777" w:rsidR="000145E4" w:rsidRPr="001B7C0F" w:rsidRDefault="000145E4" w:rsidP="000145E4">
            <w:pPr>
              <w:rPr>
                <w:rFonts w:ascii="Calibri" w:hAnsi="Calibri" w:cs="Calibri"/>
                <w:sz w:val="22"/>
                <w:szCs w:val="22"/>
              </w:rPr>
            </w:pPr>
            <w:r w:rsidRPr="001B7C0F">
              <w:rPr>
                <w:rFonts w:ascii="Calibri" w:hAnsi="Calibri" w:cs="Calibri"/>
                <w:sz w:val="22"/>
                <w:szCs w:val="22"/>
              </w:rPr>
              <w:t>Review the organization’s leave policy and determine whether the selected</w:t>
            </w:r>
            <w:r w:rsidR="00863D00" w:rsidRPr="001B7C0F">
              <w:rPr>
                <w:rFonts w:ascii="Calibri" w:hAnsi="Calibri" w:cs="Calibri"/>
                <w:sz w:val="22"/>
                <w:szCs w:val="22"/>
              </w:rPr>
              <w:t xml:space="preserve"> timesheets are in compliance.</w:t>
            </w:r>
          </w:p>
          <w:p w14:paraId="73BAAD98" w14:textId="77777777" w:rsidR="000145E4" w:rsidRPr="001B7C0F" w:rsidRDefault="000145E4" w:rsidP="000145E4">
            <w:pPr>
              <w:rPr>
                <w:rFonts w:ascii="Calibri" w:hAnsi="Calibri" w:cs="Calibri"/>
                <w:sz w:val="22"/>
                <w:szCs w:val="22"/>
              </w:rPr>
            </w:pPr>
          </w:p>
        </w:tc>
        <w:tc>
          <w:tcPr>
            <w:tcW w:w="6883" w:type="dxa"/>
            <w:gridSpan w:val="2"/>
          </w:tcPr>
          <w:p w14:paraId="5BA2A19E" w14:textId="77777777" w:rsidR="000145E4" w:rsidRPr="001B7C0F" w:rsidRDefault="000145E4" w:rsidP="000145E4">
            <w:pPr>
              <w:rPr>
                <w:rFonts w:ascii="Calibri" w:hAnsi="Calibri" w:cs="Calibri"/>
                <w:sz w:val="22"/>
                <w:szCs w:val="22"/>
              </w:rPr>
            </w:pPr>
          </w:p>
        </w:tc>
      </w:tr>
      <w:tr w:rsidR="000145E4" w:rsidRPr="001B7C0F" w14:paraId="22DAB82C" w14:textId="77777777" w:rsidTr="000145E4">
        <w:tc>
          <w:tcPr>
            <w:tcW w:w="6882" w:type="dxa"/>
          </w:tcPr>
          <w:p w14:paraId="09F1BBCC" w14:textId="77777777" w:rsidR="000145E4" w:rsidRDefault="000145E4" w:rsidP="0085652D">
            <w:pPr>
              <w:rPr>
                <w:rFonts w:ascii="Calibri" w:hAnsi="Calibri" w:cs="Calibri"/>
                <w:sz w:val="22"/>
                <w:szCs w:val="22"/>
              </w:rPr>
            </w:pPr>
            <w:r w:rsidRPr="001B7C0F">
              <w:rPr>
                <w:rFonts w:ascii="Calibri" w:hAnsi="Calibri" w:cs="Calibri"/>
                <w:sz w:val="22"/>
                <w:szCs w:val="22"/>
              </w:rPr>
              <w:t>Select a pay period and verify that entries to the general ledger are consistent with the payroll records:</w:t>
            </w:r>
          </w:p>
          <w:p w14:paraId="19BE2AD9" w14:textId="77777777" w:rsidR="001B7C0F" w:rsidRDefault="001B7C0F" w:rsidP="0085652D">
            <w:pPr>
              <w:rPr>
                <w:rFonts w:ascii="Calibri" w:hAnsi="Calibri" w:cs="Calibri"/>
                <w:sz w:val="22"/>
                <w:szCs w:val="22"/>
              </w:rPr>
            </w:pPr>
          </w:p>
          <w:p w14:paraId="2F7E80FA" w14:textId="77777777" w:rsidR="001B7C0F" w:rsidRPr="001B7C0F" w:rsidRDefault="001B7C0F" w:rsidP="0085652D">
            <w:pPr>
              <w:rPr>
                <w:rFonts w:ascii="Calibri" w:hAnsi="Calibri" w:cs="Calibri"/>
                <w:sz w:val="22"/>
                <w:szCs w:val="22"/>
              </w:rPr>
            </w:pPr>
          </w:p>
        </w:tc>
        <w:tc>
          <w:tcPr>
            <w:tcW w:w="6883" w:type="dxa"/>
            <w:gridSpan w:val="2"/>
          </w:tcPr>
          <w:p w14:paraId="2326CEDD" w14:textId="77777777" w:rsidR="000145E4" w:rsidRPr="001B7C0F" w:rsidRDefault="000145E4" w:rsidP="000145E4">
            <w:pPr>
              <w:rPr>
                <w:rFonts w:ascii="Calibri" w:hAnsi="Calibri" w:cs="Calibri"/>
                <w:sz w:val="22"/>
                <w:szCs w:val="22"/>
              </w:rPr>
            </w:pPr>
          </w:p>
        </w:tc>
      </w:tr>
      <w:tr w:rsidR="000145E4" w:rsidRPr="001B7C0F" w14:paraId="7116D208" w14:textId="77777777" w:rsidTr="000145E4">
        <w:tc>
          <w:tcPr>
            <w:tcW w:w="13765" w:type="dxa"/>
            <w:gridSpan w:val="3"/>
            <w:tcBorders>
              <w:top w:val="single" w:sz="4" w:space="0" w:color="auto"/>
              <w:left w:val="single" w:sz="4" w:space="0" w:color="auto"/>
              <w:bottom w:val="single" w:sz="4" w:space="0" w:color="auto"/>
            </w:tcBorders>
            <w:shd w:val="clear" w:color="auto" w:fill="EEECE1" w:themeFill="background2"/>
          </w:tcPr>
          <w:p w14:paraId="3BD83931" w14:textId="77777777" w:rsidR="000145E4" w:rsidRPr="001B7C0F" w:rsidRDefault="000145E4" w:rsidP="000145E4">
            <w:pPr>
              <w:pStyle w:val="ListParagraph"/>
              <w:numPr>
                <w:ilvl w:val="0"/>
                <w:numId w:val="4"/>
              </w:numPr>
              <w:rPr>
                <w:rFonts w:ascii="Calibri" w:hAnsi="Calibri" w:cs="Calibri"/>
              </w:rPr>
            </w:pPr>
            <w:r w:rsidRPr="001B7C0F">
              <w:rPr>
                <w:rFonts w:ascii="Calibri" w:hAnsi="Calibri" w:cs="Calibri"/>
              </w:rPr>
              <w:t>Obtain information regarding the bank accounts used by the organization and perform the following:</w:t>
            </w:r>
          </w:p>
        </w:tc>
      </w:tr>
      <w:tr w:rsidR="000145E4" w:rsidRPr="001B7C0F" w14:paraId="2E0494EA" w14:textId="77777777" w:rsidTr="000145E4">
        <w:tc>
          <w:tcPr>
            <w:tcW w:w="6882" w:type="dxa"/>
            <w:tcBorders>
              <w:top w:val="single" w:sz="4" w:space="0" w:color="auto"/>
              <w:left w:val="single" w:sz="4" w:space="0" w:color="auto"/>
              <w:bottom w:val="single" w:sz="4" w:space="0" w:color="auto"/>
            </w:tcBorders>
            <w:shd w:val="clear" w:color="auto" w:fill="C4BC96" w:themeFill="background2" w:themeFillShade="BF"/>
          </w:tcPr>
          <w:p w14:paraId="138476D1" w14:textId="77777777" w:rsidR="000145E4" w:rsidRPr="001B7C0F" w:rsidRDefault="000145E4" w:rsidP="000145E4">
            <w:pPr>
              <w:rPr>
                <w:rFonts w:ascii="Calibri" w:hAnsi="Calibri" w:cs="Calibri"/>
                <w:b/>
                <w:sz w:val="22"/>
                <w:szCs w:val="22"/>
              </w:rPr>
            </w:pPr>
            <w:r w:rsidRPr="001B7C0F">
              <w:rPr>
                <w:rFonts w:ascii="Calibri" w:hAnsi="Calibri" w:cs="Calibri"/>
                <w:b/>
                <w:sz w:val="22"/>
                <w:szCs w:val="22"/>
              </w:rPr>
              <w:t>Review Procedures</w:t>
            </w:r>
          </w:p>
        </w:tc>
        <w:tc>
          <w:tcPr>
            <w:tcW w:w="6883" w:type="dxa"/>
            <w:gridSpan w:val="2"/>
            <w:tcBorders>
              <w:top w:val="single" w:sz="4" w:space="0" w:color="auto"/>
              <w:left w:val="single" w:sz="4" w:space="0" w:color="auto"/>
              <w:bottom w:val="single" w:sz="4" w:space="0" w:color="auto"/>
            </w:tcBorders>
            <w:shd w:val="clear" w:color="auto" w:fill="C4BC96" w:themeFill="background2" w:themeFillShade="BF"/>
          </w:tcPr>
          <w:p w14:paraId="5BCEF7C8" w14:textId="77777777" w:rsidR="000145E4" w:rsidRPr="001B7C0F" w:rsidRDefault="000145E4" w:rsidP="000145E4">
            <w:pPr>
              <w:rPr>
                <w:rFonts w:ascii="Calibri" w:hAnsi="Calibri" w:cs="Calibri"/>
                <w:b/>
                <w:sz w:val="22"/>
                <w:szCs w:val="22"/>
              </w:rPr>
            </w:pPr>
            <w:r w:rsidRPr="001B7C0F">
              <w:rPr>
                <w:rFonts w:ascii="Calibri" w:hAnsi="Calibri" w:cs="Calibri"/>
                <w:b/>
                <w:sz w:val="22"/>
                <w:szCs w:val="22"/>
              </w:rPr>
              <w:t>Results</w:t>
            </w:r>
          </w:p>
        </w:tc>
      </w:tr>
      <w:tr w:rsidR="006A2CDF" w:rsidRPr="001B7C0F" w14:paraId="6E8D4168" w14:textId="77777777" w:rsidTr="0014646E">
        <w:tc>
          <w:tcPr>
            <w:tcW w:w="6882" w:type="dxa"/>
            <w:tcBorders>
              <w:top w:val="single" w:sz="4" w:space="0" w:color="auto"/>
            </w:tcBorders>
          </w:tcPr>
          <w:p w14:paraId="00D1A602" w14:textId="77777777" w:rsidR="006A2CDF" w:rsidRPr="001B7C0F" w:rsidRDefault="0051135B" w:rsidP="0051135B">
            <w:pPr>
              <w:rPr>
                <w:rFonts w:ascii="Calibri" w:hAnsi="Calibri" w:cs="Calibri"/>
                <w:sz w:val="22"/>
                <w:szCs w:val="22"/>
              </w:rPr>
            </w:pPr>
            <w:r w:rsidRPr="001B7C0F">
              <w:rPr>
                <w:rFonts w:ascii="Calibri" w:hAnsi="Calibri" w:cs="Calibri"/>
                <w:sz w:val="22"/>
                <w:szCs w:val="22"/>
              </w:rPr>
              <w:t>Determine if bank accounts or accounts with a related entity are reconciled on a monthly basis</w:t>
            </w:r>
          </w:p>
          <w:p w14:paraId="05DA5BC5" w14:textId="77777777" w:rsidR="00863D00" w:rsidRPr="001B7C0F" w:rsidRDefault="00863D00" w:rsidP="0051135B">
            <w:pPr>
              <w:rPr>
                <w:rFonts w:ascii="Calibri" w:hAnsi="Calibri" w:cs="Calibri"/>
                <w:sz w:val="22"/>
                <w:szCs w:val="22"/>
              </w:rPr>
            </w:pPr>
          </w:p>
        </w:tc>
        <w:tc>
          <w:tcPr>
            <w:tcW w:w="6883" w:type="dxa"/>
            <w:gridSpan w:val="2"/>
          </w:tcPr>
          <w:p w14:paraId="24FF3B28" w14:textId="77777777" w:rsidR="006A2CDF" w:rsidRPr="001B7C0F" w:rsidRDefault="006A2CDF" w:rsidP="006A2CDF">
            <w:pPr>
              <w:rPr>
                <w:rFonts w:ascii="Calibri" w:hAnsi="Calibri" w:cs="Calibri"/>
                <w:sz w:val="22"/>
                <w:szCs w:val="22"/>
              </w:rPr>
            </w:pPr>
          </w:p>
        </w:tc>
      </w:tr>
      <w:tr w:rsidR="0051135B" w:rsidRPr="001B7C0F" w14:paraId="4590E6AD" w14:textId="77777777" w:rsidTr="0051135B">
        <w:tc>
          <w:tcPr>
            <w:tcW w:w="13765" w:type="dxa"/>
            <w:gridSpan w:val="3"/>
            <w:tcBorders>
              <w:top w:val="single" w:sz="4" w:space="0" w:color="auto"/>
            </w:tcBorders>
            <w:shd w:val="clear" w:color="auto" w:fill="EEECE1" w:themeFill="background2"/>
          </w:tcPr>
          <w:p w14:paraId="3C132576" w14:textId="77777777" w:rsidR="0051135B" w:rsidRPr="001B7C0F" w:rsidRDefault="0051135B" w:rsidP="0051135B">
            <w:pPr>
              <w:pStyle w:val="ListParagraph"/>
              <w:numPr>
                <w:ilvl w:val="0"/>
                <w:numId w:val="4"/>
              </w:numPr>
              <w:rPr>
                <w:rFonts w:ascii="Calibri" w:hAnsi="Calibri" w:cs="Calibri"/>
              </w:rPr>
            </w:pPr>
            <w:r w:rsidRPr="001B7C0F">
              <w:rPr>
                <w:rFonts w:ascii="Calibri" w:hAnsi="Calibri" w:cs="Calibri"/>
              </w:rPr>
              <w:t>Obtain the reconciliation</w:t>
            </w:r>
            <w:r w:rsidR="0085652D" w:rsidRPr="001B7C0F">
              <w:rPr>
                <w:rFonts w:ascii="Calibri" w:hAnsi="Calibri" w:cs="Calibri"/>
              </w:rPr>
              <w:t>s</w:t>
            </w:r>
            <w:r w:rsidRPr="001B7C0F">
              <w:rPr>
                <w:rFonts w:ascii="Calibri" w:hAnsi="Calibri" w:cs="Calibri"/>
              </w:rPr>
              <w:t xml:space="preserve"> for the period and review for accuracy. Using the final reconciliation prepared for the period, determine the following:</w:t>
            </w:r>
          </w:p>
        </w:tc>
      </w:tr>
      <w:tr w:rsidR="0051135B" w:rsidRPr="001B7C0F" w14:paraId="7B8EF0A1" w14:textId="77777777" w:rsidTr="0016485B">
        <w:tc>
          <w:tcPr>
            <w:tcW w:w="6882" w:type="dxa"/>
            <w:tcBorders>
              <w:top w:val="single" w:sz="4" w:space="0" w:color="auto"/>
              <w:left w:val="single" w:sz="4" w:space="0" w:color="auto"/>
              <w:bottom w:val="single" w:sz="4" w:space="0" w:color="auto"/>
            </w:tcBorders>
            <w:shd w:val="clear" w:color="auto" w:fill="C4BC96" w:themeFill="background2" w:themeFillShade="BF"/>
          </w:tcPr>
          <w:p w14:paraId="62EE4746" w14:textId="77777777" w:rsidR="0051135B" w:rsidRPr="001B7C0F" w:rsidRDefault="0051135B" w:rsidP="0051135B">
            <w:pPr>
              <w:rPr>
                <w:rFonts w:ascii="Calibri" w:hAnsi="Calibri" w:cs="Calibri"/>
                <w:b/>
                <w:sz w:val="22"/>
                <w:szCs w:val="22"/>
              </w:rPr>
            </w:pPr>
            <w:r w:rsidRPr="001B7C0F">
              <w:rPr>
                <w:rFonts w:ascii="Calibri" w:hAnsi="Calibri" w:cs="Calibri"/>
                <w:b/>
                <w:sz w:val="22"/>
                <w:szCs w:val="22"/>
              </w:rPr>
              <w:t>Review Procedures</w:t>
            </w:r>
          </w:p>
        </w:tc>
        <w:tc>
          <w:tcPr>
            <w:tcW w:w="6883" w:type="dxa"/>
            <w:gridSpan w:val="2"/>
            <w:tcBorders>
              <w:top w:val="single" w:sz="4" w:space="0" w:color="auto"/>
              <w:left w:val="single" w:sz="4" w:space="0" w:color="auto"/>
              <w:bottom w:val="single" w:sz="4" w:space="0" w:color="auto"/>
            </w:tcBorders>
            <w:shd w:val="clear" w:color="auto" w:fill="C4BC96" w:themeFill="background2" w:themeFillShade="BF"/>
          </w:tcPr>
          <w:p w14:paraId="6A312CC2" w14:textId="77777777" w:rsidR="0051135B" w:rsidRPr="001B7C0F" w:rsidRDefault="0051135B" w:rsidP="0051135B">
            <w:pPr>
              <w:rPr>
                <w:rFonts w:ascii="Calibri" w:hAnsi="Calibri" w:cs="Calibri"/>
                <w:b/>
                <w:sz w:val="22"/>
                <w:szCs w:val="22"/>
              </w:rPr>
            </w:pPr>
            <w:r w:rsidRPr="001B7C0F">
              <w:rPr>
                <w:rFonts w:ascii="Calibri" w:hAnsi="Calibri" w:cs="Calibri"/>
                <w:b/>
                <w:sz w:val="22"/>
                <w:szCs w:val="22"/>
              </w:rPr>
              <w:t>Results</w:t>
            </w:r>
          </w:p>
        </w:tc>
      </w:tr>
      <w:tr w:rsidR="0051135B" w:rsidRPr="001B7C0F" w14:paraId="181C5BAE" w14:textId="77777777" w:rsidTr="0014646E">
        <w:tc>
          <w:tcPr>
            <w:tcW w:w="6882" w:type="dxa"/>
            <w:tcBorders>
              <w:top w:val="single" w:sz="4" w:space="0" w:color="auto"/>
            </w:tcBorders>
          </w:tcPr>
          <w:p w14:paraId="35B24EBE" w14:textId="77777777" w:rsidR="0051135B" w:rsidRPr="001B7C0F" w:rsidRDefault="0051135B" w:rsidP="0051135B">
            <w:pPr>
              <w:rPr>
                <w:rFonts w:ascii="Calibri" w:hAnsi="Calibri" w:cs="Calibri"/>
                <w:sz w:val="22"/>
                <w:szCs w:val="22"/>
              </w:rPr>
            </w:pPr>
            <w:r w:rsidRPr="001B7C0F">
              <w:rPr>
                <w:rFonts w:ascii="Calibri" w:hAnsi="Calibri" w:cs="Calibri"/>
                <w:sz w:val="22"/>
                <w:szCs w:val="22"/>
              </w:rPr>
              <w:t>The balance on the account reconciliation agrees with the financial statements</w:t>
            </w:r>
            <w:r w:rsidR="00DE49C4" w:rsidRPr="001B7C0F">
              <w:rPr>
                <w:rFonts w:ascii="Calibri" w:hAnsi="Calibri" w:cs="Calibri"/>
                <w:sz w:val="22"/>
                <w:szCs w:val="22"/>
              </w:rPr>
              <w:t>.</w:t>
            </w:r>
          </w:p>
          <w:p w14:paraId="1483AB6A" w14:textId="77777777" w:rsidR="00863D00" w:rsidRPr="001B7C0F" w:rsidRDefault="00863D00" w:rsidP="0051135B">
            <w:pPr>
              <w:rPr>
                <w:rFonts w:ascii="Calibri" w:hAnsi="Calibri" w:cs="Calibri"/>
                <w:sz w:val="22"/>
                <w:szCs w:val="22"/>
              </w:rPr>
            </w:pPr>
          </w:p>
        </w:tc>
        <w:tc>
          <w:tcPr>
            <w:tcW w:w="6883" w:type="dxa"/>
            <w:gridSpan w:val="2"/>
          </w:tcPr>
          <w:p w14:paraId="1A53B390" w14:textId="77777777" w:rsidR="0051135B" w:rsidRPr="001B7C0F" w:rsidRDefault="0051135B" w:rsidP="0051135B">
            <w:pPr>
              <w:rPr>
                <w:rFonts w:ascii="Calibri" w:hAnsi="Calibri" w:cs="Calibri"/>
                <w:sz w:val="22"/>
                <w:szCs w:val="22"/>
              </w:rPr>
            </w:pPr>
          </w:p>
        </w:tc>
      </w:tr>
      <w:tr w:rsidR="0051135B" w:rsidRPr="001B7C0F" w14:paraId="55749B14" w14:textId="77777777" w:rsidTr="0014646E">
        <w:tc>
          <w:tcPr>
            <w:tcW w:w="6882" w:type="dxa"/>
            <w:tcBorders>
              <w:top w:val="single" w:sz="4" w:space="0" w:color="auto"/>
            </w:tcBorders>
          </w:tcPr>
          <w:p w14:paraId="12F5D6D0" w14:textId="77777777" w:rsidR="0051135B" w:rsidRPr="001B7C0F" w:rsidRDefault="0051135B" w:rsidP="0051135B">
            <w:pPr>
              <w:rPr>
                <w:rFonts w:ascii="Calibri" w:hAnsi="Calibri" w:cs="Calibri"/>
                <w:sz w:val="22"/>
                <w:szCs w:val="22"/>
              </w:rPr>
            </w:pPr>
            <w:r w:rsidRPr="001B7C0F">
              <w:rPr>
                <w:rFonts w:ascii="Calibri" w:hAnsi="Calibri" w:cs="Calibri"/>
                <w:sz w:val="22"/>
                <w:szCs w:val="22"/>
              </w:rPr>
              <w:t>Reconciling items are valid. Example items are not stale dated.</w:t>
            </w:r>
          </w:p>
          <w:p w14:paraId="7C3EB0AB" w14:textId="77777777" w:rsidR="00863D00" w:rsidRPr="001B7C0F" w:rsidRDefault="00863D00" w:rsidP="0051135B">
            <w:pPr>
              <w:rPr>
                <w:rFonts w:ascii="Calibri" w:hAnsi="Calibri" w:cs="Calibri"/>
                <w:sz w:val="22"/>
                <w:szCs w:val="22"/>
              </w:rPr>
            </w:pPr>
          </w:p>
        </w:tc>
        <w:tc>
          <w:tcPr>
            <w:tcW w:w="6883" w:type="dxa"/>
            <w:gridSpan w:val="2"/>
          </w:tcPr>
          <w:p w14:paraId="0C0C786D" w14:textId="77777777" w:rsidR="0051135B" w:rsidRPr="001B7C0F" w:rsidRDefault="0051135B" w:rsidP="0051135B">
            <w:pPr>
              <w:rPr>
                <w:rFonts w:ascii="Calibri" w:hAnsi="Calibri" w:cs="Calibri"/>
                <w:sz w:val="22"/>
                <w:szCs w:val="22"/>
              </w:rPr>
            </w:pPr>
          </w:p>
        </w:tc>
      </w:tr>
      <w:tr w:rsidR="0051135B" w:rsidRPr="001B7C0F" w14:paraId="32FA0690" w14:textId="77777777" w:rsidTr="0014646E">
        <w:tc>
          <w:tcPr>
            <w:tcW w:w="6882" w:type="dxa"/>
            <w:tcBorders>
              <w:top w:val="single" w:sz="4" w:space="0" w:color="auto"/>
            </w:tcBorders>
          </w:tcPr>
          <w:p w14:paraId="756E31EB" w14:textId="77777777" w:rsidR="0051135B" w:rsidRPr="001B7C0F" w:rsidRDefault="0051135B" w:rsidP="0051135B">
            <w:pPr>
              <w:rPr>
                <w:rFonts w:ascii="Calibri" w:hAnsi="Calibri" w:cs="Calibri"/>
                <w:sz w:val="22"/>
                <w:szCs w:val="22"/>
              </w:rPr>
            </w:pPr>
            <w:r w:rsidRPr="001B7C0F">
              <w:rPr>
                <w:rFonts w:ascii="Calibri" w:hAnsi="Calibri" w:cs="Calibri"/>
                <w:sz w:val="22"/>
                <w:szCs w:val="22"/>
              </w:rPr>
              <w:t xml:space="preserve">Bank reconciliation was approved by someone other than the individual who prepared the reconciliation. </w:t>
            </w:r>
          </w:p>
          <w:p w14:paraId="1F7DF48B" w14:textId="77777777" w:rsidR="00863D00" w:rsidRPr="001B7C0F" w:rsidRDefault="00863D00" w:rsidP="0051135B">
            <w:pPr>
              <w:rPr>
                <w:rFonts w:ascii="Calibri" w:hAnsi="Calibri" w:cs="Calibri"/>
                <w:sz w:val="22"/>
                <w:szCs w:val="22"/>
              </w:rPr>
            </w:pPr>
          </w:p>
        </w:tc>
        <w:tc>
          <w:tcPr>
            <w:tcW w:w="6883" w:type="dxa"/>
            <w:gridSpan w:val="2"/>
          </w:tcPr>
          <w:p w14:paraId="3E1B28D3" w14:textId="77777777" w:rsidR="0051135B" w:rsidRPr="001B7C0F" w:rsidRDefault="0051135B" w:rsidP="0051135B">
            <w:pPr>
              <w:rPr>
                <w:rFonts w:ascii="Calibri" w:hAnsi="Calibri" w:cs="Calibri"/>
                <w:sz w:val="22"/>
                <w:szCs w:val="22"/>
              </w:rPr>
            </w:pPr>
          </w:p>
        </w:tc>
      </w:tr>
      <w:tr w:rsidR="006A2CDF" w:rsidRPr="001B7C0F" w14:paraId="26C576F3" w14:textId="77777777" w:rsidTr="00A661C4">
        <w:tc>
          <w:tcPr>
            <w:tcW w:w="13765" w:type="dxa"/>
            <w:gridSpan w:val="3"/>
            <w:tcBorders>
              <w:top w:val="single" w:sz="4" w:space="0" w:color="auto"/>
              <w:left w:val="single" w:sz="4" w:space="0" w:color="auto"/>
              <w:bottom w:val="single" w:sz="4" w:space="0" w:color="auto"/>
            </w:tcBorders>
            <w:shd w:val="clear" w:color="auto" w:fill="EEECE1" w:themeFill="background2"/>
          </w:tcPr>
          <w:p w14:paraId="3CDA88F8" w14:textId="77777777" w:rsidR="006A2CDF" w:rsidRPr="001B7C0F" w:rsidRDefault="006A2CDF" w:rsidP="006A2CDF">
            <w:pPr>
              <w:pStyle w:val="ListParagraph"/>
              <w:numPr>
                <w:ilvl w:val="0"/>
                <w:numId w:val="4"/>
              </w:numPr>
              <w:rPr>
                <w:rFonts w:ascii="Calibri" w:hAnsi="Calibri" w:cs="Calibri"/>
              </w:rPr>
            </w:pPr>
            <w:r w:rsidRPr="001B7C0F">
              <w:rPr>
                <w:rFonts w:ascii="Calibri" w:hAnsi="Calibri" w:cs="Calibri"/>
              </w:rPr>
              <w:t xml:space="preserve">Obtain a current copy of the budget and compare </w:t>
            </w:r>
            <w:r w:rsidR="00DE49C4" w:rsidRPr="001B7C0F">
              <w:rPr>
                <w:rFonts w:ascii="Calibri" w:hAnsi="Calibri" w:cs="Calibri"/>
              </w:rPr>
              <w:t xml:space="preserve">it </w:t>
            </w:r>
            <w:r w:rsidRPr="001B7C0F">
              <w:rPr>
                <w:rFonts w:ascii="Calibri" w:hAnsi="Calibri" w:cs="Calibri"/>
              </w:rPr>
              <w:t>to the approved budget to determine if there were any changes and perform the following</w:t>
            </w:r>
            <w:r w:rsidR="00DE49C4" w:rsidRPr="001B7C0F">
              <w:rPr>
                <w:rFonts w:ascii="Calibri" w:hAnsi="Calibri" w:cs="Calibri"/>
              </w:rPr>
              <w:t>,</w:t>
            </w:r>
            <w:r w:rsidRPr="001B7C0F">
              <w:rPr>
                <w:rFonts w:ascii="Calibri" w:hAnsi="Calibri" w:cs="Calibri"/>
              </w:rPr>
              <w:t xml:space="preserve"> if necessary:</w:t>
            </w:r>
          </w:p>
        </w:tc>
      </w:tr>
      <w:tr w:rsidR="006A2CDF" w:rsidRPr="001B7C0F" w14:paraId="632A1D13" w14:textId="77777777" w:rsidTr="00727516">
        <w:tc>
          <w:tcPr>
            <w:tcW w:w="6882" w:type="dxa"/>
            <w:tcBorders>
              <w:top w:val="single" w:sz="4" w:space="0" w:color="auto"/>
              <w:left w:val="single" w:sz="4" w:space="0" w:color="auto"/>
              <w:bottom w:val="single" w:sz="4" w:space="0" w:color="auto"/>
            </w:tcBorders>
            <w:shd w:val="clear" w:color="auto" w:fill="C4BC96" w:themeFill="background2" w:themeFillShade="BF"/>
          </w:tcPr>
          <w:p w14:paraId="00710E7D" w14:textId="77777777" w:rsidR="006A2CDF" w:rsidRPr="001B7C0F" w:rsidRDefault="006A2CDF" w:rsidP="006A2CDF">
            <w:pPr>
              <w:rPr>
                <w:rFonts w:ascii="Calibri" w:hAnsi="Calibri" w:cs="Calibri"/>
                <w:b/>
                <w:sz w:val="22"/>
                <w:szCs w:val="22"/>
              </w:rPr>
            </w:pPr>
            <w:r w:rsidRPr="001B7C0F">
              <w:rPr>
                <w:rFonts w:ascii="Calibri" w:hAnsi="Calibri" w:cs="Calibri"/>
                <w:b/>
                <w:sz w:val="22"/>
                <w:szCs w:val="22"/>
              </w:rPr>
              <w:t>Review Procedures</w:t>
            </w:r>
          </w:p>
        </w:tc>
        <w:tc>
          <w:tcPr>
            <w:tcW w:w="6883" w:type="dxa"/>
            <w:gridSpan w:val="2"/>
            <w:tcBorders>
              <w:top w:val="single" w:sz="4" w:space="0" w:color="auto"/>
              <w:left w:val="single" w:sz="4" w:space="0" w:color="auto"/>
              <w:bottom w:val="single" w:sz="4" w:space="0" w:color="auto"/>
            </w:tcBorders>
            <w:shd w:val="clear" w:color="auto" w:fill="C4BC96" w:themeFill="background2" w:themeFillShade="BF"/>
          </w:tcPr>
          <w:p w14:paraId="0C458C75" w14:textId="77777777" w:rsidR="006A2CDF" w:rsidRPr="001B7C0F" w:rsidRDefault="006A2CDF" w:rsidP="006A2CDF">
            <w:pPr>
              <w:rPr>
                <w:rFonts w:ascii="Calibri" w:hAnsi="Calibri" w:cs="Calibri"/>
                <w:b/>
                <w:sz w:val="22"/>
                <w:szCs w:val="22"/>
              </w:rPr>
            </w:pPr>
            <w:r w:rsidRPr="001B7C0F">
              <w:rPr>
                <w:rFonts w:ascii="Calibri" w:hAnsi="Calibri" w:cs="Calibri"/>
                <w:b/>
                <w:sz w:val="22"/>
                <w:szCs w:val="22"/>
              </w:rPr>
              <w:t>Results</w:t>
            </w:r>
          </w:p>
        </w:tc>
      </w:tr>
      <w:tr w:rsidR="006A2CDF" w:rsidRPr="001B7C0F" w14:paraId="500FF6E3" w14:textId="77777777" w:rsidTr="00CD7FD0">
        <w:tc>
          <w:tcPr>
            <w:tcW w:w="6882" w:type="dxa"/>
            <w:tcBorders>
              <w:top w:val="single" w:sz="4" w:space="0" w:color="auto"/>
              <w:bottom w:val="single" w:sz="4" w:space="0" w:color="auto"/>
            </w:tcBorders>
          </w:tcPr>
          <w:p w14:paraId="61AA4C90" w14:textId="77777777" w:rsidR="006A2CDF" w:rsidRPr="001B7C0F" w:rsidRDefault="006A2CDF" w:rsidP="006A2CDF">
            <w:pPr>
              <w:rPr>
                <w:rFonts w:ascii="Calibri" w:hAnsi="Calibri" w:cs="Calibri"/>
                <w:sz w:val="22"/>
                <w:szCs w:val="22"/>
              </w:rPr>
            </w:pPr>
            <w:r w:rsidRPr="001B7C0F">
              <w:rPr>
                <w:rFonts w:ascii="Calibri" w:hAnsi="Calibri" w:cs="Calibri"/>
                <w:sz w:val="22"/>
                <w:szCs w:val="22"/>
              </w:rPr>
              <w:t xml:space="preserve">Determine if any required approval for budget changes </w:t>
            </w:r>
            <w:r w:rsidR="00DE49C4" w:rsidRPr="001B7C0F">
              <w:rPr>
                <w:rFonts w:ascii="Calibri" w:hAnsi="Calibri" w:cs="Calibri"/>
                <w:sz w:val="22"/>
                <w:szCs w:val="22"/>
              </w:rPr>
              <w:t>were</w:t>
            </w:r>
            <w:r w:rsidRPr="001B7C0F">
              <w:rPr>
                <w:rFonts w:ascii="Calibri" w:hAnsi="Calibri" w:cs="Calibri"/>
                <w:sz w:val="22"/>
                <w:szCs w:val="22"/>
              </w:rPr>
              <w:t xml:space="preserve"> received from the </w:t>
            </w:r>
            <w:r w:rsidR="00DE49C4" w:rsidRPr="001B7C0F">
              <w:rPr>
                <w:rFonts w:ascii="Calibri" w:hAnsi="Calibri" w:cs="Calibri"/>
                <w:sz w:val="22"/>
                <w:szCs w:val="22"/>
              </w:rPr>
              <w:t>appropriate level of authority.</w:t>
            </w:r>
          </w:p>
          <w:p w14:paraId="5D480C9F" w14:textId="77777777" w:rsidR="006A2CDF" w:rsidRPr="001B7C0F" w:rsidRDefault="006A2CDF" w:rsidP="006A2CDF">
            <w:pPr>
              <w:rPr>
                <w:rFonts w:ascii="Calibri" w:hAnsi="Calibri" w:cs="Calibri"/>
                <w:sz w:val="22"/>
                <w:szCs w:val="22"/>
              </w:rPr>
            </w:pPr>
          </w:p>
        </w:tc>
        <w:tc>
          <w:tcPr>
            <w:tcW w:w="6883" w:type="dxa"/>
            <w:gridSpan w:val="2"/>
          </w:tcPr>
          <w:p w14:paraId="30192793" w14:textId="77777777" w:rsidR="006A2CDF" w:rsidRPr="001B7C0F" w:rsidRDefault="006A2CDF" w:rsidP="006A2CDF">
            <w:pPr>
              <w:rPr>
                <w:rFonts w:ascii="Calibri" w:hAnsi="Calibri" w:cs="Calibri"/>
                <w:sz w:val="22"/>
                <w:szCs w:val="22"/>
              </w:rPr>
            </w:pPr>
          </w:p>
        </w:tc>
      </w:tr>
      <w:tr w:rsidR="006A2CDF" w:rsidRPr="001B7C0F" w14:paraId="080B7B28" w14:textId="77777777" w:rsidTr="00150158">
        <w:tc>
          <w:tcPr>
            <w:tcW w:w="6882" w:type="dxa"/>
            <w:tcBorders>
              <w:top w:val="single" w:sz="4" w:space="0" w:color="auto"/>
              <w:bottom w:val="single" w:sz="4" w:space="0" w:color="auto"/>
            </w:tcBorders>
          </w:tcPr>
          <w:p w14:paraId="0F7F3D0E" w14:textId="77777777" w:rsidR="006A2CDF" w:rsidRPr="001B7C0F" w:rsidRDefault="006A2CDF" w:rsidP="006A2CDF">
            <w:pPr>
              <w:rPr>
                <w:rFonts w:ascii="Calibri" w:hAnsi="Calibri" w:cs="Calibri"/>
                <w:sz w:val="22"/>
                <w:szCs w:val="22"/>
              </w:rPr>
            </w:pPr>
            <w:r w:rsidRPr="001B7C0F">
              <w:rPr>
                <w:rFonts w:ascii="Calibri" w:hAnsi="Calibri" w:cs="Calibri"/>
                <w:sz w:val="22"/>
                <w:szCs w:val="22"/>
              </w:rPr>
              <w:t>Verify tracking of actual versus budgeted expenses occur on a regular basis.</w:t>
            </w:r>
          </w:p>
          <w:p w14:paraId="1F560CB8" w14:textId="77777777" w:rsidR="00863D00" w:rsidRPr="001B7C0F" w:rsidRDefault="00863D00" w:rsidP="006A2CDF">
            <w:pPr>
              <w:rPr>
                <w:rFonts w:ascii="Calibri" w:hAnsi="Calibri" w:cs="Calibri"/>
                <w:sz w:val="22"/>
                <w:szCs w:val="22"/>
              </w:rPr>
            </w:pPr>
          </w:p>
        </w:tc>
        <w:tc>
          <w:tcPr>
            <w:tcW w:w="6883" w:type="dxa"/>
            <w:gridSpan w:val="2"/>
          </w:tcPr>
          <w:p w14:paraId="43329F06" w14:textId="77777777" w:rsidR="006A2CDF" w:rsidRPr="001B7C0F" w:rsidRDefault="006A2CDF" w:rsidP="006A2CDF">
            <w:pPr>
              <w:rPr>
                <w:rFonts w:ascii="Calibri" w:hAnsi="Calibri" w:cs="Calibri"/>
                <w:sz w:val="22"/>
                <w:szCs w:val="22"/>
              </w:rPr>
            </w:pPr>
          </w:p>
        </w:tc>
      </w:tr>
      <w:tr w:rsidR="006A2CDF" w:rsidRPr="001B7C0F" w14:paraId="7698F308" w14:textId="77777777" w:rsidTr="00CD7FD0">
        <w:tc>
          <w:tcPr>
            <w:tcW w:w="6882" w:type="dxa"/>
            <w:tcBorders>
              <w:top w:val="single" w:sz="4" w:space="0" w:color="auto"/>
              <w:left w:val="single" w:sz="4" w:space="0" w:color="auto"/>
              <w:bottom w:val="single" w:sz="4" w:space="0" w:color="auto"/>
              <w:right w:val="single" w:sz="4" w:space="0" w:color="auto"/>
            </w:tcBorders>
            <w:shd w:val="clear" w:color="auto" w:fill="auto"/>
          </w:tcPr>
          <w:p w14:paraId="3B805611" w14:textId="77777777" w:rsidR="006A2CDF" w:rsidRPr="001B7C0F" w:rsidRDefault="006A2CDF" w:rsidP="006A2CDF">
            <w:pPr>
              <w:rPr>
                <w:rFonts w:ascii="Calibri" w:hAnsi="Calibri" w:cs="Calibri"/>
                <w:sz w:val="22"/>
                <w:szCs w:val="22"/>
              </w:rPr>
            </w:pPr>
            <w:r w:rsidRPr="001B7C0F">
              <w:rPr>
                <w:rFonts w:ascii="Calibri" w:hAnsi="Calibri" w:cs="Calibri"/>
                <w:sz w:val="22"/>
                <w:szCs w:val="22"/>
              </w:rPr>
              <w:t>Determine if costs for a current year grant crosses over to the next grant year.</w:t>
            </w:r>
          </w:p>
          <w:p w14:paraId="4572AE48" w14:textId="77777777" w:rsidR="006A2CDF" w:rsidRPr="001B7C0F" w:rsidRDefault="006A2CDF" w:rsidP="006A2CDF">
            <w:pPr>
              <w:rPr>
                <w:rFonts w:ascii="Calibri" w:hAnsi="Calibri" w:cs="Calibri"/>
                <w:sz w:val="22"/>
                <w:szCs w:val="22"/>
              </w:rPr>
            </w:pPr>
          </w:p>
        </w:tc>
        <w:tc>
          <w:tcPr>
            <w:tcW w:w="6883" w:type="dxa"/>
            <w:gridSpan w:val="2"/>
          </w:tcPr>
          <w:p w14:paraId="5B94CD68" w14:textId="77777777" w:rsidR="006A2CDF" w:rsidRPr="001B7C0F" w:rsidRDefault="006A2CDF" w:rsidP="006A2CDF">
            <w:pPr>
              <w:rPr>
                <w:rFonts w:ascii="Calibri" w:hAnsi="Calibri" w:cs="Calibri"/>
                <w:sz w:val="22"/>
                <w:szCs w:val="22"/>
              </w:rPr>
            </w:pPr>
          </w:p>
        </w:tc>
      </w:tr>
      <w:tr w:rsidR="006A2CDF" w:rsidRPr="001B7C0F" w14:paraId="617D1397" w14:textId="77777777" w:rsidTr="00565975">
        <w:tc>
          <w:tcPr>
            <w:tcW w:w="13765" w:type="dxa"/>
            <w:gridSpan w:val="3"/>
            <w:tcBorders>
              <w:bottom w:val="single" w:sz="4" w:space="0" w:color="auto"/>
            </w:tcBorders>
            <w:shd w:val="clear" w:color="auto" w:fill="EEECE1" w:themeFill="background2"/>
          </w:tcPr>
          <w:p w14:paraId="64B07B75" w14:textId="77777777" w:rsidR="006A2CDF" w:rsidRPr="001B7C0F" w:rsidRDefault="006A2CDF" w:rsidP="000145E4">
            <w:pPr>
              <w:pStyle w:val="ListParagraph"/>
              <w:numPr>
                <w:ilvl w:val="0"/>
                <w:numId w:val="4"/>
              </w:numPr>
              <w:rPr>
                <w:rFonts w:ascii="Calibri" w:hAnsi="Calibri" w:cs="Calibri"/>
              </w:rPr>
            </w:pPr>
            <w:r w:rsidRPr="001B7C0F">
              <w:rPr>
                <w:rFonts w:ascii="Calibri" w:hAnsi="Calibri" w:cs="Calibri"/>
              </w:rPr>
              <w:t>Inquire of the organization’s officials their policies and procedures for tracking programmatic and financial findings or issues identified in an audit or other reports.  Determine if these procedures include:</w:t>
            </w:r>
          </w:p>
        </w:tc>
      </w:tr>
      <w:tr w:rsidR="006A2CDF" w:rsidRPr="001B7C0F" w14:paraId="41A4B867" w14:textId="77777777" w:rsidTr="00620060">
        <w:tc>
          <w:tcPr>
            <w:tcW w:w="6882" w:type="dxa"/>
            <w:tcBorders>
              <w:top w:val="single" w:sz="4" w:space="0" w:color="auto"/>
              <w:left w:val="single" w:sz="4" w:space="0" w:color="auto"/>
              <w:bottom w:val="single" w:sz="4" w:space="0" w:color="auto"/>
            </w:tcBorders>
            <w:shd w:val="clear" w:color="auto" w:fill="C4BC96" w:themeFill="background2" w:themeFillShade="BF"/>
          </w:tcPr>
          <w:p w14:paraId="16656AC4" w14:textId="77777777" w:rsidR="006A2CDF" w:rsidRPr="001B7C0F" w:rsidRDefault="006A2CDF" w:rsidP="006A2CDF">
            <w:pPr>
              <w:rPr>
                <w:rFonts w:ascii="Calibri" w:hAnsi="Calibri" w:cs="Calibri"/>
                <w:b/>
                <w:sz w:val="22"/>
                <w:szCs w:val="22"/>
              </w:rPr>
            </w:pPr>
            <w:r w:rsidRPr="001B7C0F">
              <w:rPr>
                <w:rFonts w:ascii="Calibri" w:hAnsi="Calibri" w:cs="Calibri"/>
                <w:b/>
                <w:sz w:val="22"/>
                <w:szCs w:val="22"/>
              </w:rPr>
              <w:t>Review Procedures</w:t>
            </w:r>
          </w:p>
        </w:tc>
        <w:tc>
          <w:tcPr>
            <w:tcW w:w="6883" w:type="dxa"/>
            <w:gridSpan w:val="2"/>
            <w:tcBorders>
              <w:top w:val="single" w:sz="4" w:space="0" w:color="auto"/>
              <w:left w:val="single" w:sz="4" w:space="0" w:color="auto"/>
              <w:bottom w:val="single" w:sz="4" w:space="0" w:color="auto"/>
            </w:tcBorders>
            <w:shd w:val="clear" w:color="auto" w:fill="C4BC96" w:themeFill="background2" w:themeFillShade="BF"/>
          </w:tcPr>
          <w:p w14:paraId="4BBD8BB0" w14:textId="77777777" w:rsidR="006A2CDF" w:rsidRPr="001B7C0F" w:rsidRDefault="006A2CDF" w:rsidP="006A2CDF">
            <w:pPr>
              <w:rPr>
                <w:rFonts w:ascii="Calibri" w:hAnsi="Calibri" w:cs="Calibri"/>
                <w:b/>
                <w:sz w:val="22"/>
                <w:szCs w:val="22"/>
              </w:rPr>
            </w:pPr>
            <w:r w:rsidRPr="001B7C0F">
              <w:rPr>
                <w:rFonts w:ascii="Calibri" w:hAnsi="Calibri" w:cs="Calibri"/>
                <w:b/>
                <w:sz w:val="22"/>
                <w:szCs w:val="22"/>
              </w:rPr>
              <w:t>Results</w:t>
            </w:r>
          </w:p>
        </w:tc>
      </w:tr>
      <w:tr w:rsidR="006A2CDF" w:rsidRPr="001B7C0F" w14:paraId="01630552" w14:textId="77777777" w:rsidTr="00C814F6">
        <w:tc>
          <w:tcPr>
            <w:tcW w:w="6882" w:type="dxa"/>
            <w:tcBorders>
              <w:top w:val="single" w:sz="4" w:space="0" w:color="auto"/>
            </w:tcBorders>
          </w:tcPr>
          <w:p w14:paraId="67431C9C" w14:textId="77777777" w:rsidR="006A2CDF" w:rsidRPr="001B7C0F" w:rsidRDefault="006A2CDF" w:rsidP="006A2CDF">
            <w:pPr>
              <w:rPr>
                <w:rFonts w:ascii="Calibri" w:hAnsi="Calibri" w:cs="Calibri"/>
                <w:sz w:val="22"/>
                <w:szCs w:val="22"/>
              </w:rPr>
            </w:pPr>
            <w:r w:rsidRPr="001B7C0F">
              <w:rPr>
                <w:rFonts w:ascii="Calibri" w:hAnsi="Calibri" w:cs="Calibri"/>
                <w:sz w:val="22"/>
                <w:szCs w:val="22"/>
              </w:rPr>
              <w:t>Documenting all pro</w:t>
            </w:r>
            <w:r w:rsidR="00195465" w:rsidRPr="001B7C0F">
              <w:rPr>
                <w:rFonts w:ascii="Calibri" w:hAnsi="Calibri" w:cs="Calibri"/>
                <w:sz w:val="22"/>
                <w:szCs w:val="22"/>
              </w:rPr>
              <w:t>blems/issues in a central place.</w:t>
            </w:r>
          </w:p>
          <w:p w14:paraId="14AD7AAB" w14:textId="77777777" w:rsidR="006A2CDF" w:rsidRPr="001B7C0F" w:rsidRDefault="006A2CDF" w:rsidP="006A2CDF">
            <w:pPr>
              <w:rPr>
                <w:rFonts w:ascii="Calibri" w:hAnsi="Calibri" w:cs="Calibri"/>
                <w:sz w:val="22"/>
                <w:szCs w:val="22"/>
              </w:rPr>
            </w:pPr>
          </w:p>
        </w:tc>
        <w:tc>
          <w:tcPr>
            <w:tcW w:w="6883" w:type="dxa"/>
            <w:gridSpan w:val="2"/>
          </w:tcPr>
          <w:p w14:paraId="5E47BE79" w14:textId="77777777" w:rsidR="006A2CDF" w:rsidRPr="001B7C0F" w:rsidRDefault="006A2CDF" w:rsidP="006A2CDF">
            <w:pPr>
              <w:rPr>
                <w:rFonts w:ascii="Calibri" w:hAnsi="Calibri" w:cs="Calibri"/>
                <w:sz w:val="22"/>
                <w:szCs w:val="22"/>
              </w:rPr>
            </w:pPr>
          </w:p>
        </w:tc>
      </w:tr>
      <w:tr w:rsidR="006A2CDF" w:rsidRPr="001B7C0F" w14:paraId="10A130CE" w14:textId="77777777" w:rsidTr="00C814F6">
        <w:tc>
          <w:tcPr>
            <w:tcW w:w="6882" w:type="dxa"/>
          </w:tcPr>
          <w:p w14:paraId="4ECFDAB4" w14:textId="77777777" w:rsidR="006A2CDF" w:rsidRPr="001B7C0F" w:rsidRDefault="006A2CDF" w:rsidP="006A2CDF">
            <w:pPr>
              <w:rPr>
                <w:rFonts w:ascii="Calibri" w:hAnsi="Calibri" w:cs="Calibri"/>
                <w:sz w:val="22"/>
                <w:szCs w:val="22"/>
              </w:rPr>
            </w:pPr>
            <w:r w:rsidRPr="001B7C0F">
              <w:rPr>
                <w:rFonts w:ascii="Calibri" w:hAnsi="Calibri" w:cs="Calibri"/>
                <w:sz w:val="22"/>
                <w:szCs w:val="22"/>
              </w:rPr>
              <w:t>A follow-up process on t</w:t>
            </w:r>
            <w:r w:rsidR="00195465" w:rsidRPr="001B7C0F">
              <w:rPr>
                <w:rFonts w:ascii="Calibri" w:hAnsi="Calibri" w:cs="Calibri"/>
                <w:sz w:val="22"/>
                <w:szCs w:val="22"/>
              </w:rPr>
              <w:t>he status of corrective actions.</w:t>
            </w:r>
          </w:p>
          <w:p w14:paraId="170602E9" w14:textId="77777777" w:rsidR="006A2CDF" w:rsidRPr="001B7C0F" w:rsidRDefault="006A2CDF" w:rsidP="006A2CDF">
            <w:pPr>
              <w:rPr>
                <w:rFonts w:ascii="Calibri" w:hAnsi="Calibri" w:cs="Calibri"/>
                <w:sz w:val="22"/>
                <w:szCs w:val="22"/>
              </w:rPr>
            </w:pPr>
          </w:p>
        </w:tc>
        <w:tc>
          <w:tcPr>
            <w:tcW w:w="6883" w:type="dxa"/>
            <w:gridSpan w:val="2"/>
          </w:tcPr>
          <w:p w14:paraId="5CAA6994" w14:textId="77777777" w:rsidR="006A2CDF" w:rsidRPr="001B7C0F" w:rsidRDefault="006A2CDF" w:rsidP="006A2CDF">
            <w:pPr>
              <w:rPr>
                <w:rFonts w:ascii="Calibri" w:hAnsi="Calibri" w:cs="Calibri"/>
                <w:sz w:val="22"/>
                <w:szCs w:val="22"/>
              </w:rPr>
            </w:pPr>
          </w:p>
        </w:tc>
      </w:tr>
      <w:tr w:rsidR="000145E4" w:rsidRPr="001B7C0F" w14:paraId="549EBDFB" w14:textId="77777777" w:rsidTr="00B34E4B">
        <w:tc>
          <w:tcPr>
            <w:tcW w:w="6882" w:type="dxa"/>
            <w:tcBorders>
              <w:bottom w:val="single" w:sz="4" w:space="0" w:color="auto"/>
            </w:tcBorders>
          </w:tcPr>
          <w:p w14:paraId="12DA00BE" w14:textId="77777777" w:rsidR="00863D00" w:rsidRPr="001B7C0F" w:rsidRDefault="006A2CDF" w:rsidP="0085652D">
            <w:pPr>
              <w:rPr>
                <w:rFonts w:ascii="Calibri" w:hAnsi="Calibri" w:cs="Calibri"/>
                <w:sz w:val="22"/>
                <w:szCs w:val="22"/>
              </w:rPr>
            </w:pPr>
            <w:r w:rsidRPr="001B7C0F">
              <w:rPr>
                <w:rFonts w:ascii="Calibri" w:hAnsi="Calibri" w:cs="Calibri"/>
                <w:sz w:val="22"/>
                <w:szCs w:val="22"/>
              </w:rPr>
              <w:lastRenderedPageBreak/>
              <w:t>Making a final determination of resolution of the problem</w:t>
            </w:r>
          </w:p>
        </w:tc>
        <w:tc>
          <w:tcPr>
            <w:tcW w:w="6883" w:type="dxa"/>
            <w:gridSpan w:val="2"/>
          </w:tcPr>
          <w:p w14:paraId="505B2B73" w14:textId="77777777" w:rsidR="000145E4" w:rsidRPr="001B7C0F" w:rsidRDefault="000145E4" w:rsidP="000145E4">
            <w:pPr>
              <w:rPr>
                <w:rFonts w:ascii="Calibri" w:hAnsi="Calibri" w:cs="Calibri"/>
                <w:sz w:val="22"/>
                <w:szCs w:val="22"/>
              </w:rPr>
            </w:pPr>
          </w:p>
        </w:tc>
      </w:tr>
    </w:tbl>
    <w:p w14:paraId="68EB32E7" w14:textId="77777777" w:rsidR="00DE49C4" w:rsidRPr="001B7C0F" w:rsidRDefault="00DE49C4" w:rsidP="00DE49C4">
      <w:pPr>
        <w:jc w:val="center"/>
        <w:rPr>
          <w:rFonts w:ascii="Calibri" w:hAnsi="Calibri" w:cs="Calibri"/>
          <w:b/>
          <w:sz w:val="36"/>
          <w:szCs w:val="36"/>
        </w:rPr>
      </w:pPr>
      <w:r w:rsidRPr="001B7C0F">
        <w:rPr>
          <w:rFonts w:ascii="Calibri" w:hAnsi="Calibri" w:cs="Calibri"/>
          <w:b/>
          <w:sz w:val="36"/>
          <w:szCs w:val="36"/>
        </w:rPr>
        <w:t xml:space="preserve">FINANCIAL MANAGEMENT SELF-ASSESSMENT TOOL – Part 2 </w:t>
      </w:r>
    </w:p>
    <w:p w14:paraId="220CB743" w14:textId="77777777" w:rsidR="00DE49C4" w:rsidRPr="001B7C0F" w:rsidRDefault="00DE49C4" w:rsidP="00DE49C4">
      <w:pPr>
        <w:jc w:val="center"/>
        <w:rPr>
          <w:rFonts w:ascii="Calibri" w:hAnsi="Calibri" w:cs="Calibri"/>
          <w:b/>
          <w:sz w:val="28"/>
          <w:szCs w:val="28"/>
          <w:u w:val="single"/>
        </w:rPr>
      </w:pPr>
    </w:p>
    <w:p w14:paraId="5CDF5C08" w14:textId="77777777" w:rsidR="001B7C0F" w:rsidRPr="001B7C0F" w:rsidRDefault="001B7C0F" w:rsidP="001B7C0F">
      <w:pPr>
        <w:jc w:val="center"/>
        <w:rPr>
          <w:rFonts w:ascii="Calibri" w:hAnsi="Calibri" w:cs="Calibri"/>
          <w:sz w:val="28"/>
          <w:szCs w:val="28"/>
        </w:rPr>
      </w:pPr>
      <w:r>
        <w:rPr>
          <w:rFonts w:ascii="Calibri" w:hAnsi="Calibri" w:cs="Calibri"/>
          <w:sz w:val="28"/>
          <w:szCs w:val="28"/>
        </w:rPr>
        <w:t xml:space="preserve">AMERICORPS STATE </w:t>
      </w:r>
      <w:r w:rsidRPr="001B7C0F">
        <w:rPr>
          <w:rFonts w:ascii="Calibri" w:hAnsi="Calibri" w:cs="Calibri"/>
          <w:sz w:val="28"/>
          <w:szCs w:val="28"/>
        </w:rPr>
        <w:t xml:space="preserve">SUBGRANTEES – </w:t>
      </w:r>
      <w:r w:rsidRPr="001B7C0F">
        <w:rPr>
          <w:rFonts w:ascii="Calibri" w:hAnsi="Calibri" w:cs="Calibri"/>
          <w:b/>
          <w:bCs/>
          <w:sz w:val="28"/>
          <w:szCs w:val="28"/>
        </w:rPr>
        <w:t>Continuation and Recompete Applicants</w:t>
      </w:r>
    </w:p>
    <w:p w14:paraId="7FDA7ED0" w14:textId="77777777" w:rsidR="00DE49C4" w:rsidRPr="001B7C0F" w:rsidRDefault="00DE49C4" w:rsidP="00DE49C4">
      <w:pPr>
        <w:jc w:val="center"/>
        <w:rPr>
          <w:rFonts w:ascii="Calibri" w:hAnsi="Calibri" w:cs="Calibri"/>
        </w:rPr>
      </w:pPr>
      <w:r w:rsidRPr="001B7C0F">
        <w:rPr>
          <w:rFonts w:ascii="Calibri" w:hAnsi="Calibri" w:cs="Calibri"/>
          <w:sz w:val="28"/>
          <w:szCs w:val="28"/>
        </w:rPr>
        <w:t xml:space="preserve">GRANT </w:t>
      </w:r>
      <w:r w:rsidR="00C8664E" w:rsidRPr="001B7C0F">
        <w:rPr>
          <w:rFonts w:ascii="Calibri" w:hAnsi="Calibri" w:cs="Calibri"/>
          <w:sz w:val="28"/>
          <w:szCs w:val="28"/>
        </w:rPr>
        <w:t>COMPLIANCE</w:t>
      </w:r>
    </w:p>
    <w:p w14:paraId="7C3FDE94" w14:textId="77777777" w:rsidR="00343CFC" w:rsidRPr="001B7C0F" w:rsidRDefault="00343CFC" w:rsidP="00343CFC">
      <w:pPr>
        <w:jc w:val="center"/>
        <w:rPr>
          <w:rFonts w:ascii="Calibri" w:hAnsi="Calibri" w:cs="Calibri"/>
        </w:rPr>
      </w:pPr>
    </w:p>
    <w:tbl>
      <w:tblPr>
        <w:tblStyle w:val="TableGrid"/>
        <w:tblW w:w="0" w:type="auto"/>
        <w:tblLook w:val="04A0" w:firstRow="1" w:lastRow="0" w:firstColumn="1" w:lastColumn="0" w:noHBand="0" w:noVBand="1"/>
      </w:tblPr>
      <w:tblGrid>
        <w:gridCol w:w="7195"/>
        <w:gridCol w:w="6570"/>
      </w:tblGrid>
      <w:tr w:rsidR="00DE49C4" w:rsidRPr="001B7C0F" w14:paraId="085C0FB4" w14:textId="77777777" w:rsidTr="00C8664E">
        <w:tc>
          <w:tcPr>
            <w:tcW w:w="13765" w:type="dxa"/>
            <w:gridSpan w:val="2"/>
            <w:shd w:val="clear" w:color="auto" w:fill="EEECE1" w:themeFill="background2"/>
          </w:tcPr>
          <w:p w14:paraId="394ADF0F" w14:textId="77777777" w:rsidR="00DE49C4" w:rsidRPr="001B7C0F" w:rsidRDefault="00DE49C4" w:rsidP="00DE49C4">
            <w:pPr>
              <w:pStyle w:val="ListParagraph"/>
              <w:numPr>
                <w:ilvl w:val="0"/>
                <w:numId w:val="6"/>
              </w:numPr>
              <w:rPr>
                <w:rFonts w:ascii="Calibri" w:hAnsi="Calibri" w:cs="Calibri"/>
              </w:rPr>
            </w:pPr>
            <w:r w:rsidRPr="001B7C0F">
              <w:rPr>
                <w:rFonts w:ascii="Calibri" w:hAnsi="Calibri" w:cs="Calibri"/>
              </w:rPr>
              <w:t>Obtain the latest budget amendment and FFR for the year and perform the following:</w:t>
            </w:r>
          </w:p>
        </w:tc>
      </w:tr>
      <w:tr w:rsidR="00DE49C4" w:rsidRPr="001B7C0F" w14:paraId="14FCF6FC" w14:textId="77777777" w:rsidTr="00C8664E">
        <w:tc>
          <w:tcPr>
            <w:tcW w:w="7195" w:type="dxa"/>
            <w:shd w:val="clear" w:color="auto" w:fill="C4BC96" w:themeFill="background2" w:themeFillShade="BF"/>
          </w:tcPr>
          <w:p w14:paraId="4ED32A48" w14:textId="77777777" w:rsidR="00DE49C4" w:rsidRPr="001B7C0F" w:rsidRDefault="00DE49C4" w:rsidP="001B6089">
            <w:pPr>
              <w:rPr>
                <w:rFonts w:ascii="Calibri" w:hAnsi="Calibri" w:cs="Calibri"/>
                <w:b/>
                <w:sz w:val="22"/>
                <w:szCs w:val="22"/>
              </w:rPr>
            </w:pPr>
            <w:r w:rsidRPr="001B7C0F">
              <w:rPr>
                <w:rFonts w:ascii="Calibri" w:hAnsi="Calibri" w:cs="Calibri"/>
                <w:b/>
                <w:sz w:val="22"/>
                <w:szCs w:val="22"/>
              </w:rPr>
              <w:t>Review Procedures</w:t>
            </w:r>
          </w:p>
        </w:tc>
        <w:tc>
          <w:tcPr>
            <w:tcW w:w="6570" w:type="dxa"/>
            <w:shd w:val="clear" w:color="auto" w:fill="C4BC96" w:themeFill="background2" w:themeFillShade="BF"/>
          </w:tcPr>
          <w:p w14:paraId="1609E759" w14:textId="77777777" w:rsidR="00DE49C4" w:rsidRPr="001B7C0F" w:rsidRDefault="00DE49C4" w:rsidP="001B6089">
            <w:pPr>
              <w:rPr>
                <w:rFonts w:ascii="Calibri" w:hAnsi="Calibri" w:cs="Calibri"/>
                <w:b/>
                <w:sz w:val="22"/>
                <w:szCs w:val="22"/>
              </w:rPr>
            </w:pPr>
            <w:r w:rsidRPr="001B7C0F">
              <w:rPr>
                <w:rFonts w:ascii="Calibri" w:hAnsi="Calibri" w:cs="Calibri"/>
                <w:b/>
                <w:sz w:val="22"/>
                <w:szCs w:val="22"/>
              </w:rPr>
              <w:t>Results</w:t>
            </w:r>
          </w:p>
        </w:tc>
      </w:tr>
      <w:tr w:rsidR="00DE49C4" w:rsidRPr="001B7C0F" w14:paraId="32EFDA65" w14:textId="77777777" w:rsidTr="00DE49C4">
        <w:tc>
          <w:tcPr>
            <w:tcW w:w="7195" w:type="dxa"/>
            <w:shd w:val="clear" w:color="auto" w:fill="auto"/>
          </w:tcPr>
          <w:p w14:paraId="479BD71F" w14:textId="77777777" w:rsidR="00DE49C4" w:rsidRPr="001B7C0F" w:rsidRDefault="000B433C" w:rsidP="00DE49C4">
            <w:pPr>
              <w:rPr>
                <w:rFonts w:ascii="Calibri" w:hAnsi="Calibri" w:cs="Calibri"/>
                <w:sz w:val="22"/>
                <w:szCs w:val="22"/>
              </w:rPr>
            </w:pPr>
            <w:r w:rsidRPr="001B7C0F">
              <w:rPr>
                <w:rFonts w:ascii="Calibri" w:hAnsi="Calibri" w:cs="Calibri"/>
                <w:sz w:val="22"/>
                <w:szCs w:val="22"/>
              </w:rPr>
              <w:t>U</w:t>
            </w:r>
            <w:r w:rsidR="00C8664E" w:rsidRPr="001B7C0F">
              <w:rPr>
                <w:rFonts w:ascii="Calibri" w:hAnsi="Calibri" w:cs="Calibri"/>
                <w:sz w:val="22"/>
                <w:szCs w:val="22"/>
              </w:rPr>
              <w:t xml:space="preserve">se the last budget amendment and </w:t>
            </w:r>
            <w:r w:rsidR="00DE49C4" w:rsidRPr="001B7C0F">
              <w:rPr>
                <w:rFonts w:ascii="Calibri" w:hAnsi="Calibri" w:cs="Calibri"/>
                <w:sz w:val="22"/>
                <w:szCs w:val="22"/>
              </w:rPr>
              <w:t>determine whether the matc</w:t>
            </w:r>
            <w:r w:rsidR="00C8664E" w:rsidRPr="001B7C0F">
              <w:rPr>
                <w:rFonts w:ascii="Calibri" w:hAnsi="Calibri" w:cs="Calibri"/>
                <w:sz w:val="22"/>
                <w:szCs w:val="22"/>
              </w:rPr>
              <w:t>hing requirements are being met.</w:t>
            </w:r>
          </w:p>
          <w:p w14:paraId="4098953B" w14:textId="77777777" w:rsidR="00DE49C4" w:rsidRPr="001B7C0F" w:rsidRDefault="00DE49C4" w:rsidP="001B6089">
            <w:pPr>
              <w:rPr>
                <w:rFonts w:ascii="Calibri" w:hAnsi="Calibri" w:cs="Calibri"/>
                <w:sz w:val="22"/>
                <w:szCs w:val="22"/>
              </w:rPr>
            </w:pPr>
          </w:p>
        </w:tc>
        <w:tc>
          <w:tcPr>
            <w:tcW w:w="6570" w:type="dxa"/>
            <w:shd w:val="clear" w:color="auto" w:fill="auto"/>
          </w:tcPr>
          <w:p w14:paraId="38A1D186" w14:textId="77777777" w:rsidR="00DE49C4" w:rsidRPr="001B7C0F" w:rsidRDefault="00DE49C4" w:rsidP="001B6089">
            <w:pPr>
              <w:rPr>
                <w:rFonts w:ascii="Calibri" w:hAnsi="Calibri" w:cs="Calibri"/>
                <w:b/>
                <w:sz w:val="22"/>
                <w:szCs w:val="22"/>
              </w:rPr>
            </w:pPr>
          </w:p>
        </w:tc>
      </w:tr>
      <w:tr w:rsidR="00DE49C4" w:rsidRPr="001B7C0F" w14:paraId="7F2C6ABE" w14:textId="77777777" w:rsidTr="001B6089">
        <w:tc>
          <w:tcPr>
            <w:tcW w:w="7195" w:type="dxa"/>
            <w:shd w:val="clear" w:color="auto" w:fill="auto"/>
          </w:tcPr>
          <w:p w14:paraId="369A30EE" w14:textId="77777777" w:rsidR="00DE49C4" w:rsidRPr="001B7C0F" w:rsidRDefault="000B433C" w:rsidP="00DE49C4">
            <w:pPr>
              <w:rPr>
                <w:rFonts w:ascii="Calibri" w:hAnsi="Calibri" w:cs="Calibri"/>
                <w:sz w:val="22"/>
                <w:szCs w:val="22"/>
              </w:rPr>
            </w:pPr>
            <w:r w:rsidRPr="001B7C0F">
              <w:rPr>
                <w:rFonts w:ascii="Calibri" w:hAnsi="Calibri" w:cs="Calibri"/>
                <w:sz w:val="22"/>
                <w:szCs w:val="22"/>
              </w:rPr>
              <w:t>V</w:t>
            </w:r>
            <w:r w:rsidR="00DE49C4" w:rsidRPr="001B7C0F">
              <w:rPr>
                <w:rFonts w:ascii="Calibri" w:hAnsi="Calibri" w:cs="Calibri"/>
                <w:sz w:val="22"/>
                <w:szCs w:val="22"/>
              </w:rPr>
              <w:t>erify that the amounts reported on the FFR were derived from the financial system by tracing the amount(s) to th</w:t>
            </w:r>
            <w:r w:rsidRPr="001B7C0F">
              <w:rPr>
                <w:rFonts w:ascii="Calibri" w:hAnsi="Calibri" w:cs="Calibri"/>
                <w:sz w:val="22"/>
                <w:szCs w:val="22"/>
              </w:rPr>
              <w:t>e appropriate financial records.</w:t>
            </w:r>
          </w:p>
          <w:p w14:paraId="5453E4F0" w14:textId="77777777" w:rsidR="00DE49C4" w:rsidRPr="001B7C0F" w:rsidRDefault="00DE49C4" w:rsidP="001B6089">
            <w:pPr>
              <w:rPr>
                <w:rFonts w:ascii="Calibri" w:hAnsi="Calibri" w:cs="Calibri"/>
                <w:b/>
                <w:sz w:val="22"/>
                <w:szCs w:val="22"/>
              </w:rPr>
            </w:pPr>
          </w:p>
        </w:tc>
        <w:tc>
          <w:tcPr>
            <w:tcW w:w="6570" w:type="dxa"/>
            <w:shd w:val="clear" w:color="auto" w:fill="auto"/>
          </w:tcPr>
          <w:p w14:paraId="3182BA28" w14:textId="77777777" w:rsidR="00DE49C4" w:rsidRPr="001B7C0F" w:rsidRDefault="00DE49C4" w:rsidP="001B6089">
            <w:pPr>
              <w:rPr>
                <w:rFonts w:ascii="Calibri" w:hAnsi="Calibri" w:cs="Calibri"/>
                <w:b/>
                <w:sz w:val="22"/>
                <w:szCs w:val="22"/>
              </w:rPr>
            </w:pPr>
          </w:p>
        </w:tc>
      </w:tr>
      <w:tr w:rsidR="00DE49C4" w:rsidRPr="001B7C0F" w14:paraId="452DFDFE" w14:textId="77777777" w:rsidTr="006553B8">
        <w:tc>
          <w:tcPr>
            <w:tcW w:w="7195" w:type="dxa"/>
            <w:tcBorders>
              <w:top w:val="single" w:sz="4" w:space="0" w:color="auto"/>
              <w:left w:val="single" w:sz="4" w:space="0" w:color="auto"/>
              <w:bottom w:val="single" w:sz="4" w:space="0" w:color="auto"/>
              <w:right w:val="single" w:sz="4" w:space="0" w:color="auto"/>
            </w:tcBorders>
          </w:tcPr>
          <w:p w14:paraId="6607EF89" w14:textId="77777777" w:rsidR="00DE49C4" w:rsidRPr="001B7C0F" w:rsidRDefault="000B433C" w:rsidP="00DE49C4">
            <w:pPr>
              <w:rPr>
                <w:rFonts w:ascii="Calibri" w:hAnsi="Calibri" w:cs="Calibri"/>
                <w:sz w:val="22"/>
                <w:szCs w:val="22"/>
              </w:rPr>
            </w:pPr>
            <w:r w:rsidRPr="001B7C0F">
              <w:rPr>
                <w:rFonts w:ascii="Calibri" w:hAnsi="Calibri" w:cs="Calibri"/>
                <w:sz w:val="22"/>
                <w:szCs w:val="22"/>
              </w:rPr>
              <w:t>C</w:t>
            </w:r>
            <w:r w:rsidR="00DE49C4" w:rsidRPr="001B7C0F">
              <w:rPr>
                <w:rFonts w:ascii="Calibri" w:hAnsi="Calibri" w:cs="Calibri"/>
                <w:sz w:val="22"/>
                <w:szCs w:val="22"/>
              </w:rPr>
              <w:t xml:space="preserve">ompare budget to actual expenses and </w:t>
            </w:r>
            <w:r w:rsidRPr="001B7C0F">
              <w:rPr>
                <w:rFonts w:ascii="Calibri" w:hAnsi="Calibri" w:cs="Calibri"/>
                <w:sz w:val="22"/>
                <w:szCs w:val="22"/>
              </w:rPr>
              <w:t>ask</w:t>
            </w:r>
            <w:r w:rsidR="00DE49C4" w:rsidRPr="001B7C0F">
              <w:rPr>
                <w:rFonts w:ascii="Calibri" w:hAnsi="Calibri" w:cs="Calibri"/>
                <w:sz w:val="22"/>
                <w:szCs w:val="22"/>
              </w:rPr>
              <w:t xml:space="preserve"> the appropriate </w:t>
            </w:r>
            <w:r w:rsidRPr="001B7C0F">
              <w:rPr>
                <w:rFonts w:ascii="Calibri" w:hAnsi="Calibri" w:cs="Calibri"/>
                <w:sz w:val="22"/>
                <w:szCs w:val="22"/>
              </w:rPr>
              <w:t>staff/</w:t>
            </w:r>
            <w:r w:rsidR="00DE49C4" w:rsidRPr="001B7C0F">
              <w:rPr>
                <w:rFonts w:ascii="Calibri" w:hAnsi="Calibri" w:cs="Calibri"/>
                <w:sz w:val="22"/>
                <w:szCs w:val="22"/>
              </w:rPr>
              <w:t>official the reasons</w:t>
            </w:r>
            <w:r w:rsidRPr="001B7C0F">
              <w:rPr>
                <w:rFonts w:ascii="Calibri" w:hAnsi="Calibri" w:cs="Calibri"/>
                <w:sz w:val="22"/>
                <w:szCs w:val="22"/>
              </w:rPr>
              <w:t xml:space="preserve"> for variances greater than 10%.</w:t>
            </w:r>
          </w:p>
          <w:p w14:paraId="597D45FE" w14:textId="77777777" w:rsidR="00DE49C4" w:rsidRPr="001B7C0F" w:rsidRDefault="00DE49C4" w:rsidP="00DE49C4">
            <w:pPr>
              <w:rPr>
                <w:rFonts w:ascii="Calibri" w:hAnsi="Calibri" w:cs="Calibri"/>
                <w:sz w:val="22"/>
                <w:szCs w:val="22"/>
              </w:rPr>
            </w:pPr>
          </w:p>
        </w:tc>
        <w:tc>
          <w:tcPr>
            <w:tcW w:w="6570" w:type="dxa"/>
            <w:shd w:val="clear" w:color="auto" w:fill="auto"/>
          </w:tcPr>
          <w:p w14:paraId="35F2F857" w14:textId="77777777" w:rsidR="00DE49C4" w:rsidRPr="001B7C0F" w:rsidRDefault="00DE49C4" w:rsidP="00DE49C4">
            <w:pPr>
              <w:rPr>
                <w:rFonts w:ascii="Calibri" w:hAnsi="Calibri" w:cs="Calibri"/>
                <w:b/>
                <w:sz w:val="22"/>
                <w:szCs w:val="22"/>
              </w:rPr>
            </w:pPr>
          </w:p>
        </w:tc>
      </w:tr>
      <w:tr w:rsidR="00DE49C4" w:rsidRPr="001B7C0F" w14:paraId="53A60F50" w14:textId="77777777" w:rsidTr="006553B8">
        <w:tc>
          <w:tcPr>
            <w:tcW w:w="7195" w:type="dxa"/>
            <w:tcBorders>
              <w:top w:val="single" w:sz="4" w:space="0" w:color="auto"/>
              <w:left w:val="single" w:sz="4" w:space="0" w:color="auto"/>
              <w:bottom w:val="single" w:sz="4" w:space="0" w:color="auto"/>
              <w:right w:val="single" w:sz="4" w:space="0" w:color="auto"/>
            </w:tcBorders>
          </w:tcPr>
          <w:p w14:paraId="1075D1B1" w14:textId="77777777" w:rsidR="00DE49C4" w:rsidRPr="001B7C0F" w:rsidRDefault="00DE49C4" w:rsidP="00DE49C4">
            <w:pPr>
              <w:rPr>
                <w:rFonts w:ascii="Calibri" w:hAnsi="Calibri" w:cs="Calibri"/>
                <w:sz w:val="22"/>
                <w:szCs w:val="22"/>
              </w:rPr>
            </w:pPr>
            <w:r w:rsidRPr="001B7C0F">
              <w:rPr>
                <w:rFonts w:ascii="Calibri" w:hAnsi="Calibri" w:cs="Calibri"/>
                <w:sz w:val="22"/>
                <w:szCs w:val="22"/>
              </w:rPr>
              <w:t>Determine whether variances greater than 10% were documented and the appr</w:t>
            </w:r>
            <w:r w:rsidR="000B433C" w:rsidRPr="001B7C0F">
              <w:rPr>
                <w:rFonts w:ascii="Calibri" w:hAnsi="Calibri" w:cs="Calibri"/>
                <w:sz w:val="22"/>
                <w:szCs w:val="22"/>
              </w:rPr>
              <w:t>opriate approvals were obtained.</w:t>
            </w:r>
          </w:p>
          <w:p w14:paraId="12FA33AB" w14:textId="77777777" w:rsidR="00DE49C4" w:rsidRPr="001B7C0F" w:rsidRDefault="00DE49C4" w:rsidP="00DE49C4">
            <w:pPr>
              <w:rPr>
                <w:rFonts w:ascii="Calibri" w:hAnsi="Calibri" w:cs="Calibri"/>
                <w:sz w:val="22"/>
                <w:szCs w:val="22"/>
              </w:rPr>
            </w:pPr>
          </w:p>
        </w:tc>
        <w:tc>
          <w:tcPr>
            <w:tcW w:w="6570" w:type="dxa"/>
            <w:shd w:val="clear" w:color="auto" w:fill="auto"/>
          </w:tcPr>
          <w:p w14:paraId="239CDBB9" w14:textId="77777777" w:rsidR="00DE49C4" w:rsidRPr="001B7C0F" w:rsidRDefault="00DE49C4" w:rsidP="00DE49C4">
            <w:pPr>
              <w:rPr>
                <w:rFonts w:ascii="Calibri" w:hAnsi="Calibri" w:cs="Calibri"/>
                <w:b/>
                <w:sz w:val="22"/>
                <w:szCs w:val="22"/>
              </w:rPr>
            </w:pPr>
          </w:p>
        </w:tc>
      </w:tr>
      <w:tr w:rsidR="00DE49C4" w:rsidRPr="001B7C0F" w14:paraId="1C98BBA2" w14:textId="77777777" w:rsidTr="00C8664E">
        <w:tc>
          <w:tcPr>
            <w:tcW w:w="13765" w:type="dxa"/>
            <w:gridSpan w:val="2"/>
            <w:shd w:val="clear" w:color="auto" w:fill="EEECE1" w:themeFill="background2"/>
          </w:tcPr>
          <w:p w14:paraId="24A6585D" w14:textId="77777777" w:rsidR="00DE49C4" w:rsidRPr="001B7C0F" w:rsidRDefault="0010433A" w:rsidP="0010433A">
            <w:pPr>
              <w:pStyle w:val="ListParagraph"/>
              <w:numPr>
                <w:ilvl w:val="0"/>
                <w:numId w:val="6"/>
              </w:numPr>
              <w:rPr>
                <w:rFonts w:ascii="Calibri" w:hAnsi="Calibri" w:cs="Calibri"/>
                <w:sz w:val="22"/>
                <w:szCs w:val="22"/>
              </w:rPr>
            </w:pPr>
            <w:r w:rsidRPr="001B7C0F">
              <w:rPr>
                <w:rFonts w:ascii="Calibri" w:hAnsi="Calibri" w:cs="Calibri"/>
                <w:sz w:val="22"/>
                <w:szCs w:val="22"/>
              </w:rPr>
              <w:t>Obtain a copy of PMS 272 (Federal Cash Transactions Report that is used to record drawdowns), if applicable, and perform the following:</w:t>
            </w:r>
          </w:p>
        </w:tc>
      </w:tr>
      <w:tr w:rsidR="00DE49C4" w:rsidRPr="001B7C0F" w14:paraId="4B74F381" w14:textId="77777777" w:rsidTr="00C8664E">
        <w:tc>
          <w:tcPr>
            <w:tcW w:w="7195" w:type="dxa"/>
            <w:shd w:val="clear" w:color="auto" w:fill="C4BC96" w:themeFill="background2" w:themeFillShade="BF"/>
          </w:tcPr>
          <w:p w14:paraId="2A62F325" w14:textId="77777777" w:rsidR="00DE49C4" w:rsidRPr="001B7C0F" w:rsidRDefault="00DE49C4" w:rsidP="001B6089">
            <w:pPr>
              <w:rPr>
                <w:rFonts w:ascii="Calibri" w:hAnsi="Calibri" w:cs="Calibri"/>
                <w:b/>
                <w:sz w:val="22"/>
                <w:szCs w:val="22"/>
              </w:rPr>
            </w:pPr>
            <w:r w:rsidRPr="001B7C0F">
              <w:rPr>
                <w:rFonts w:ascii="Calibri" w:hAnsi="Calibri" w:cs="Calibri"/>
                <w:b/>
                <w:sz w:val="22"/>
                <w:szCs w:val="22"/>
              </w:rPr>
              <w:t>Review Procedures</w:t>
            </w:r>
          </w:p>
        </w:tc>
        <w:tc>
          <w:tcPr>
            <w:tcW w:w="6570" w:type="dxa"/>
            <w:shd w:val="clear" w:color="auto" w:fill="C4BC96" w:themeFill="background2" w:themeFillShade="BF"/>
          </w:tcPr>
          <w:p w14:paraId="31169C3F" w14:textId="77777777" w:rsidR="00DE49C4" w:rsidRPr="001B7C0F" w:rsidRDefault="00DE49C4" w:rsidP="001B6089">
            <w:pPr>
              <w:rPr>
                <w:rFonts w:ascii="Calibri" w:hAnsi="Calibri" w:cs="Calibri"/>
                <w:b/>
                <w:sz w:val="22"/>
                <w:szCs w:val="22"/>
              </w:rPr>
            </w:pPr>
            <w:r w:rsidRPr="001B7C0F">
              <w:rPr>
                <w:rFonts w:ascii="Calibri" w:hAnsi="Calibri" w:cs="Calibri"/>
                <w:b/>
                <w:sz w:val="22"/>
                <w:szCs w:val="22"/>
              </w:rPr>
              <w:t>Results</w:t>
            </w:r>
          </w:p>
        </w:tc>
      </w:tr>
      <w:tr w:rsidR="0010433A" w:rsidRPr="001B7C0F" w14:paraId="515265AF" w14:textId="77777777" w:rsidTr="00DE49C4">
        <w:tc>
          <w:tcPr>
            <w:tcW w:w="7195" w:type="dxa"/>
            <w:shd w:val="clear" w:color="auto" w:fill="auto"/>
          </w:tcPr>
          <w:p w14:paraId="60AE74CD" w14:textId="77777777" w:rsidR="0010433A" w:rsidRPr="001B7C0F" w:rsidRDefault="000B433C" w:rsidP="0010433A">
            <w:pPr>
              <w:rPr>
                <w:rFonts w:ascii="Calibri" w:hAnsi="Calibri" w:cs="Calibri"/>
                <w:sz w:val="22"/>
                <w:szCs w:val="22"/>
              </w:rPr>
            </w:pPr>
            <w:r w:rsidRPr="001B7C0F">
              <w:rPr>
                <w:rFonts w:ascii="Calibri" w:hAnsi="Calibri" w:cs="Calibri"/>
                <w:sz w:val="22"/>
                <w:szCs w:val="22"/>
              </w:rPr>
              <w:t>S</w:t>
            </w:r>
            <w:r w:rsidR="0010433A" w:rsidRPr="001B7C0F">
              <w:rPr>
                <w:rFonts w:ascii="Calibri" w:hAnsi="Calibri" w:cs="Calibri"/>
                <w:sz w:val="22"/>
                <w:szCs w:val="22"/>
              </w:rPr>
              <w:t>ummarize the drawdowns for the period and c</w:t>
            </w:r>
            <w:r w:rsidRPr="001B7C0F">
              <w:rPr>
                <w:rFonts w:ascii="Calibri" w:hAnsi="Calibri" w:cs="Calibri"/>
                <w:sz w:val="22"/>
                <w:szCs w:val="22"/>
              </w:rPr>
              <w:t>ompare to line 10 g. on the FFR.</w:t>
            </w:r>
          </w:p>
          <w:p w14:paraId="1FC3CD9E" w14:textId="77777777" w:rsidR="0010433A" w:rsidRPr="001B7C0F" w:rsidRDefault="0010433A" w:rsidP="001B6089">
            <w:pPr>
              <w:rPr>
                <w:rFonts w:ascii="Calibri" w:hAnsi="Calibri" w:cs="Calibri"/>
                <w:b/>
                <w:sz w:val="22"/>
                <w:szCs w:val="22"/>
              </w:rPr>
            </w:pPr>
          </w:p>
        </w:tc>
        <w:tc>
          <w:tcPr>
            <w:tcW w:w="6570" w:type="dxa"/>
            <w:shd w:val="clear" w:color="auto" w:fill="auto"/>
          </w:tcPr>
          <w:p w14:paraId="35B3E484" w14:textId="77777777" w:rsidR="0010433A" w:rsidRPr="001B7C0F" w:rsidRDefault="0010433A" w:rsidP="001B6089">
            <w:pPr>
              <w:rPr>
                <w:rFonts w:ascii="Calibri" w:hAnsi="Calibri" w:cs="Calibri"/>
                <w:b/>
                <w:sz w:val="22"/>
                <w:szCs w:val="22"/>
              </w:rPr>
            </w:pPr>
          </w:p>
        </w:tc>
      </w:tr>
      <w:tr w:rsidR="0010433A" w:rsidRPr="001B7C0F" w14:paraId="47D64618" w14:textId="77777777" w:rsidTr="00DE49C4">
        <w:tc>
          <w:tcPr>
            <w:tcW w:w="7195" w:type="dxa"/>
            <w:shd w:val="clear" w:color="auto" w:fill="auto"/>
          </w:tcPr>
          <w:p w14:paraId="6113BA39" w14:textId="77777777" w:rsidR="0010433A" w:rsidRPr="001B7C0F" w:rsidRDefault="000B433C" w:rsidP="0010433A">
            <w:pPr>
              <w:rPr>
                <w:rFonts w:ascii="Calibri" w:hAnsi="Calibri" w:cs="Calibri"/>
                <w:sz w:val="22"/>
                <w:szCs w:val="22"/>
              </w:rPr>
            </w:pPr>
            <w:r w:rsidRPr="001B7C0F">
              <w:rPr>
                <w:rFonts w:ascii="Calibri" w:hAnsi="Calibri" w:cs="Calibri"/>
                <w:sz w:val="22"/>
                <w:szCs w:val="22"/>
              </w:rPr>
              <w:t>D</w:t>
            </w:r>
            <w:r w:rsidR="0010433A" w:rsidRPr="001B7C0F">
              <w:rPr>
                <w:rFonts w:ascii="Calibri" w:hAnsi="Calibri" w:cs="Calibri"/>
                <w:sz w:val="22"/>
                <w:szCs w:val="22"/>
              </w:rPr>
              <w:t>etermine the reason for</w:t>
            </w:r>
            <w:r w:rsidRPr="001B7C0F">
              <w:rPr>
                <w:rFonts w:ascii="Calibri" w:hAnsi="Calibri" w:cs="Calibri"/>
                <w:sz w:val="22"/>
                <w:szCs w:val="22"/>
              </w:rPr>
              <w:t xml:space="preserve"> any variances greater than 10%.</w:t>
            </w:r>
          </w:p>
          <w:p w14:paraId="4CDBF9C4" w14:textId="77777777" w:rsidR="0010433A" w:rsidRPr="001B7C0F" w:rsidRDefault="0010433A" w:rsidP="0010433A">
            <w:pPr>
              <w:rPr>
                <w:rFonts w:ascii="Calibri" w:hAnsi="Calibri" w:cs="Calibri"/>
                <w:sz w:val="22"/>
                <w:szCs w:val="22"/>
              </w:rPr>
            </w:pPr>
          </w:p>
        </w:tc>
        <w:tc>
          <w:tcPr>
            <w:tcW w:w="6570" w:type="dxa"/>
            <w:shd w:val="clear" w:color="auto" w:fill="auto"/>
          </w:tcPr>
          <w:p w14:paraId="2E09C4F9" w14:textId="77777777" w:rsidR="0010433A" w:rsidRPr="001B7C0F" w:rsidRDefault="0010433A" w:rsidP="001B6089">
            <w:pPr>
              <w:rPr>
                <w:rFonts w:ascii="Calibri" w:hAnsi="Calibri" w:cs="Calibri"/>
                <w:b/>
                <w:sz w:val="22"/>
                <w:szCs w:val="22"/>
              </w:rPr>
            </w:pPr>
          </w:p>
        </w:tc>
      </w:tr>
      <w:tr w:rsidR="0010433A" w:rsidRPr="001B7C0F" w14:paraId="38D83990" w14:textId="77777777" w:rsidTr="00DE49C4">
        <w:tc>
          <w:tcPr>
            <w:tcW w:w="7195" w:type="dxa"/>
            <w:shd w:val="clear" w:color="auto" w:fill="auto"/>
          </w:tcPr>
          <w:p w14:paraId="024BE50F" w14:textId="77777777" w:rsidR="0010433A" w:rsidRPr="001B7C0F" w:rsidRDefault="000B433C" w:rsidP="0010433A">
            <w:pPr>
              <w:rPr>
                <w:rFonts w:ascii="Calibri" w:hAnsi="Calibri" w:cs="Calibri"/>
                <w:sz w:val="22"/>
                <w:szCs w:val="22"/>
              </w:rPr>
            </w:pPr>
            <w:r w:rsidRPr="001B7C0F">
              <w:rPr>
                <w:rFonts w:ascii="Calibri" w:hAnsi="Calibri" w:cs="Calibri"/>
                <w:sz w:val="22"/>
                <w:szCs w:val="22"/>
              </w:rPr>
              <w:t>C</w:t>
            </w:r>
            <w:r w:rsidR="0010433A" w:rsidRPr="001B7C0F">
              <w:rPr>
                <w:rFonts w:ascii="Calibri" w:hAnsi="Calibri" w:cs="Calibri"/>
                <w:sz w:val="22"/>
                <w:szCs w:val="22"/>
              </w:rPr>
              <w:t xml:space="preserve">ompare draw down requests for a selected period to disbursements and determine whether the amount drawn was not in excess of what was needed to cover </w:t>
            </w:r>
            <w:r w:rsidRPr="001B7C0F">
              <w:rPr>
                <w:rFonts w:ascii="Calibri" w:hAnsi="Calibri" w:cs="Calibri"/>
                <w:sz w:val="22"/>
                <w:szCs w:val="22"/>
              </w:rPr>
              <w:t>the disbursements.</w:t>
            </w:r>
          </w:p>
          <w:p w14:paraId="349F17DD" w14:textId="77777777" w:rsidR="0010433A" w:rsidRPr="001B7C0F" w:rsidRDefault="0010433A" w:rsidP="0010433A">
            <w:pPr>
              <w:rPr>
                <w:rFonts w:ascii="Calibri" w:hAnsi="Calibri" w:cs="Calibri"/>
                <w:sz w:val="22"/>
                <w:szCs w:val="22"/>
              </w:rPr>
            </w:pPr>
          </w:p>
        </w:tc>
        <w:tc>
          <w:tcPr>
            <w:tcW w:w="6570" w:type="dxa"/>
            <w:shd w:val="clear" w:color="auto" w:fill="auto"/>
          </w:tcPr>
          <w:p w14:paraId="56634198" w14:textId="77777777" w:rsidR="0010433A" w:rsidRPr="001B7C0F" w:rsidRDefault="0010433A" w:rsidP="001B6089">
            <w:pPr>
              <w:rPr>
                <w:rFonts w:ascii="Calibri" w:hAnsi="Calibri" w:cs="Calibri"/>
                <w:b/>
                <w:sz w:val="22"/>
                <w:szCs w:val="22"/>
              </w:rPr>
            </w:pPr>
          </w:p>
        </w:tc>
      </w:tr>
      <w:tr w:rsidR="0010433A" w:rsidRPr="001B7C0F" w14:paraId="5D1E8836" w14:textId="77777777" w:rsidTr="00C8664E">
        <w:tc>
          <w:tcPr>
            <w:tcW w:w="13765" w:type="dxa"/>
            <w:gridSpan w:val="2"/>
            <w:tcBorders>
              <w:top w:val="single" w:sz="4" w:space="0" w:color="auto"/>
              <w:left w:val="single" w:sz="4" w:space="0" w:color="auto"/>
              <w:bottom w:val="single" w:sz="4" w:space="0" w:color="auto"/>
            </w:tcBorders>
            <w:shd w:val="clear" w:color="auto" w:fill="EEECE1" w:themeFill="background2"/>
          </w:tcPr>
          <w:p w14:paraId="5A251EE1" w14:textId="77777777" w:rsidR="0010433A" w:rsidRPr="001B7C0F" w:rsidRDefault="0010433A" w:rsidP="0010433A">
            <w:pPr>
              <w:pStyle w:val="ListParagraph"/>
              <w:numPr>
                <w:ilvl w:val="0"/>
                <w:numId w:val="6"/>
              </w:numPr>
              <w:rPr>
                <w:rFonts w:ascii="Calibri" w:hAnsi="Calibri" w:cs="Calibri"/>
              </w:rPr>
            </w:pPr>
            <w:r w:rsidRPr="001B7C0F">
              <w:rPr>
                <w:rFonts w:ascii="Calibri" w:hAnsi="Calibri" w:cs="Calibri"/>
              </w:rPr>
              <w:t>Inquire whether any of the expenses reported on line 10 b. are in-kind contributions, if so, perform the following:</w:t>
            </w:r>
          </w:p>
        </w:tc>
      </w:tr>
      <w:tr w:rsidR="00C8664E" w:rsidRPr="001B7C0F" w14:paraId="505ABE94" w14:textId="77777777" w:rsidTr="00C8664E">
        <w:tc>
          <w:tcPr>
            <w:tcW w:w="7195"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775C5DB9" w14:textId="77777777" w:rsidR="00C8664E" w:rsidRPr="001B7C0F" w:rsidRDefault="00C8664E" w:rsidP="00C8664E">
            <w:pPr>
              <w:rPr>
                <w:rFonts w:ascii="Calibri" w:hAnsi="Calibri" w:cs="Calibri"/>
                <w:b/>
              </w:rPr>
            </w:pPr>
            <w:r w:rsidRPr="001B7C0F">
              <w:rPr>
                <w:rFonts w:ascii="Calibri" w:hAnsi="Calibri" w:cs="Calibri"/>
                <w:b/>
              </w:rPr>
              <w:t>Review Procedures</w:t>
            </w:r>
          </w:p>
        </w:tc>
        <w:tc>
          <w:tcPr>
            <w:tcW w:w="6570" w:type="dxa"/>
            <w:shd w:val="clear" w:color="auto" w:fill="C4BC96" w:themeFill="background2" w:themeFillShade="BF"/>
          </w:tcPr>
          <w:p w14:paraId="2D8487CE" w14:textId="77777777" w:rsidR="00C8664E" w:rsidRPr="001B7C0F" w:rsidRDefault="00C8664E" w:rsidP="00C8664E">
            <w:pPr>
              <w:rPr>
                <w:rFonts w:ascii="Calibri" w:hAnsi="Calibri" w:cs="Calibri"/>
                <w:b/>
              </w:rPr>
            </w:pPr>
            <w:r w:rsidRPr="001B7C0F">
              <w:rPr>
                <w:rFonts w:ascii="Calibri" w:hAnsi="Calibri" w:cs="Calibri"/>
                <w:b/>
              </w:rPr>
              <w:t>Results</w:t>
            </w:r>
          </w:p>
        </w:tc>
      </w:tr>
      <w:tr w:rsidR="0010433A" w:rsidRPr="001B7C0F" w14:paraId="5423E831" w14:textId="77777777" w:rsidTr="00EA41DB">
        <w:tc>
          <w:tcPr>
            <w:tcW w:w="7195" w:type="dxa"/>
            <w:tcBorders>
              <w:top w:val="single" w:sz="4" w:space="0" w:color="auto"/>
              <w:left w:val="single" w:sz="4" w:space="0" w:color="auto"/>
              <w:bottom w:val="single" w:sz="4" w:space="0" w:color="auto"/>
              <w:right w:val="single" w:sz="4" w:space="0" w:color="auto"/>
            </w:tcBorders>
          </w:tcPr>
          <w:p w14:paraId="444E1E50" w14:textId="77777777" w:rsidR="0010433A" w:rsidRPr="001B7C0F" w:rsidRDefault="000B433C" w:rsidP="0085652D">
            <w:pPr>
              <w:rPr>
                <w:rFonts w:ascii="Calibri" w:hAnsi="Calibri" w:cs="Calibri"/>
                <w:sz w:val="22"/>
                <w:szCs w:val="22"/>
              </w:rPr>
            </w:pPr>
            <w:r w:rsidRPr="001B7C0F">
              <w:rPr>
                <w:rFonts w:ascii="Calibri" w:hAnsi="Calibri" w:cs="Calibri"/>
                <w:sz w:val="22"/>
                <w:szCs w:val="22"/>
              </w:rPr>
              <w:t>R</w:t>
            </w:r>
            <w:r w:rsidR="0010433A" w:rsidRPr="001B7C0F">
              <w:rPr>
                <w:rFonts w:ascii="Calibri" w:hAnsi="Calibri" w:cs="Calibri"/>
                <w:sz w:val="22"/>
                <w:szCs w:val="22"/>
              </w:rPr>
              <w:t>eview the general ledger accounts and trial balance to verify that in-kind contributions are included in the a</w:t>
            </w:r>
            <w:r w:rsidRPr="001B7C0F">
              <w:rPr>
                <w:rFonts w:ascii="Calibri" w:hAnsi="Calibri" w:cs="Calibri"/>
                <w:sz w:val="22"/>
                <w:szCs w:val="22"/>
              </w:rPr>
              <w:t>mounts reported on the FFR.</w:t>
            </w:r>
          </w:p>
        </w:tc>
        <w:tc>
          <w:tcPr>
            <w:tcW w:w="6570" w:type="dxa"/>
            <w:shd w:val="clear" w:color="auto" w:fill="auto"/>
          </w:tcPr>
          <w:p w14:paraId="03EDC825" w14:textId="77777777" w:rsidR="0010433A" w:rsidRPr="001B7C0F" w:rsidRDefault="0010433A" w:rsidP="0010433A">
            <w:pPr>
              <w:rPr>
                <w:rFonts w:ascii="Calibri" w:hAnsi="Calibri" w:cs="Calibri"/>
                <w:b/>
                <w:sz w:val="22"/>
                <w:szCs w:val="22"/>
              </w:rPr>
            </w:pPr>
          </w:p>
        </w:tc>
      </w:tr>
      <w:tr w:rsidR="0010433A" w:rsidRPr="001B7C0F" w14:paraId="0F1ABA55" w14:textId="77777777" w:rsidTr="00EA41DB">
        <w:tc>
          <w:tcPr>
            <w:tcW w:w="7195" w:type="dxa"/>
            <w:tcBorders>
              <w:top w:val="single" w:sz="4" w:space="0" w:color="auto"/>
              <w:left w:val="single" w:sz="4" w:space="0" w:color="auto"/>
              <w:bottom w:val="single" w:sz="4" w:space="0" w:color="auto"/>
              <w:right w:val="single" w:sz="4" w:space="0" w:color="auto"/>
            </w:tcBorders>
          </w:tcPr>
          <w:p w14:paraId="008F74D9" w14:textId="77777777" w:rsidR="0010433A" w:rsidRPr="001B7C0F" w:rsidRDefault="000841A6" w:rsidP="0010433A">
            <w:pPr>
              <w:rPr>
                <w:rFonts w:ascii="Calibri" w:hAnsi="Calibri" w:cs="Calibri"/>
                <w:sz w:val="22"/>
                <w:szCs w:val="22"/>
              </w:rPr>
            </w:pPr>
            <w:r w:rsidRPr="001B7C0F">
              <w:rPr>
                <w:rFonts w:ascii="Calibri" w:hAnsi="Calibri" w:cs="Calibri"/>
                <w:sz w:val="22"/>
                <w:szCs w:val="22"/>
              </w:rPr>
              <w:lastRenderedPageBreak/>
              <w:t>R</w:t>
            </w:r>
            <w:r w:rsidR="0010433A" w:rsidRPr="001B7C0F">
              <w:rPr>
                <w:rFonts w:ascii="Calibri" w:hAnsi="Calibri" w:cs="Calibri"/>
                <w:sz w:val="22"/>
                <w:szCs w:val="22"/>
              </w:rPr>
              <w:t xml:space="preserve">eview the related documentation to determine </w:t>
            </w:r>
            <w:r w:rsidR="000B433C" w:rsidRPr="001B7C0F">
              <w:rPr>
                <w:rFonts w:ascii="Calibri" w:hAnsi="Calibri" w:cs="Calibri"/>
                <w:sz w:val="22"/>
                <w:szCs w:val="22"/>
              </w:rPr>
              <w:t>if</w:t>
            </w:r>
            <w:r w:rsidR="0010433A" w:rsidRPr="001B7C0F">
              <w:rPr>
                <w:rFonts w:ascii="Calibri" w:hAnsi="Calibri" w:cs="Calibri"/>
                <w:sz w:val="22"/>
                <w:szCs w:val="22"/>
              </w:rPr>
              <w:t xml:space="preserve"> in-kind contributions were recorded in accordance with the applicable Uniform Administrative Requirements, Cost Principles, and Audit Requirements for Federal Awards.</w:t>
            </w:r>
          </w:p>
          <w:p w14:paraId="1A826288" w14:textId="77777777" w:rsidR="0010433A" w:rsidRPr="001B7C0F" w:rsidRDefault="0010433A" w:rsidP="0010433A">
            <w:pPr>
              <w:rPr>
                <w:rFonts w:ascii="Calibri" w:hAnsi="Calibri" w:cs="Calibri"/>
                <w:sz w:val="22"/>
                <w:szCs w:val="22"/>
              </w:rPr>
            </w:pPr>
          </w:p>
        </w:tc>
        <w:tc>
          <w:tcPr>
            <w:tcW w:w="6570" w:type="dxa"/>
            <w:shd w:val="clear" w:color="auto" w:fill="auto"/>
          </w:tcPr>
          <w:p w14:paraId="170AA9A4" w14:textId="77777777" w:rsidR="0010433A" w:rsidRPr="001B7C0F" w:rsidRDefault="0010433A" w:rsidP="0010433A">
            <w:pPr>
              <w:rPr>
                <w:rFonts w:ascii="Calibri" w:hAnsi="Calibri" w:cs="Calibri"/>
                <w:b/>
                <w:sz w:val="22"/>
                <w:szCs w:val="22"/>
              </w:rPr>
            </w:pPr>
          </w:p>
        </w:tc>
      </w:tr>
      <w:tr w:rsidR="0010433A" w:rsidRPr="001B7C0F" w14:paraId="77C4ABEB" w14:textId="77777777" w:rsidTr="00EA41DB">
        <w:tc>
          <w:tcPr>
            <w:tcW w:w="7195" w:type="dxa"/>
            <w:tcBorders>
              <w:top w:val="single" w:sz="4" w:space="0" w:color="auto"/>
              <w:left w:val="single" w:sz="4" w:space="0" w:color="auto"/>
              <w:bottom w:val="single" w:sz="4" w:space="0" w:color="auto"/>
              <w:right w:val="single" w:sz="4" w:space="0" w:color="auto"/>
            </w:tcBorders>
          </w:tcPr>
          <w:p w14:paraId="0F6AFE20" w14:textId="77777777" w:rsidR="0010433A" w:rsidRPr="001B7C0F" w:rsidRDefault="000B433C" w:rsidP="0010433A">
            <w:pPr>
              <w:rPr>
                <w:rFonts w:ascii="Calibri" w:hAnsi="Calibri" w:cs="Calibri"/>
                <w:sz w:val="22"/>
                <w:szCs w:val="22"/>
              </w:rPr>
            </w:pPr>
            <w:r w:rsidRPr="001B7C0F">
              <w:rPr>
                <w:rFonts w:ascii="Calibri" w:hAnsi="Calibri" w:cs="Calibri"/>
                <w:sz w:val="22"/>
                <w:szCs w:val="22"/>
              </w:rPr>
              <w:t>R</w:t>
            </w:r>
            <w:r w:rsidR="0010433A" w:rsidRPr="001B7C0F">
              <w:rPr>
                <w:rFonts w:ascii="Calibri" w:hAnsi="Calibri" w:cs="Calibri"/>
                <w:sz w:val="22"/>
                <w:szCs w:val="22"/>
              </w:rPr>
              <w:t>eview the related documentation for match to ensure that the claim was included in the approved budget.</w:t>
            </w:r>
          </w:p>
          <w:p w14:paraId="16A3C60A" w14:textId="77777777" w:rsidR="0010433A" w:rsidRPr="001B7C0F" w:rsidRDefault="0010433A" w:rsidP="0010433A">
            <w:pPr>
              <w:rPr>
                <w:rFonts w:ascii="Calibri" w:hAnsi="Calibri" w:cs="Calibri"/>
                <w:sz w:val="22"/>
                <w:szCs w:val="22"/>
              </w:rPr>
            </w:pPr>
          </w:p>
        </w:tc>
        <w:tc>
          <w:tcPr>
            <w:tcW w:w="6570" w:type="dxa"/>
            <w:shd w:val="clear" w:color="auto" w:fill="auto"/>
          </w:tcPr>
          <w:p w14:paraId="23F13681" w14:textId="77777777" w:rsidR="0010433A" w:rsidRPr="001B7C0F" w:rsidRDefault="0010433A" w:rsidP="0010433A">
            <w:pPr>
              <w:rPr>
                <w:rFonts w:ascii="Calibri" w:hAnsi="Calibri" w:cs="Calibri"/>
                <w:b/>
                <w:sz w:val="22"/>
                <w:szCs w:val="22"/>
              </w:rPr>
            </w:pPr>
          </w:p>
        </w:tc>
      </w:tr>
      <w:tr w:rsidR="0010433A" w:rsidRPr="001B7C0F" w14:paraId="73703325" w14:textId="77777777" w:rsidTr="00C8664E">
        <w:tc>
          <w:tcPr>
            <w:tcW w:w="13765" w:type="dxa"/>
            <w:gridSpan w:val="2"/>
            <w:shd w:val="clear" w:color="auto" w:fill="EEECE1" w:themeFill="background2"/>
          </w:tcPr>
          <w:p w14:paraId="4F044FA4" w14:textId="77777777" w:rsidR="0010433A" w:rsidRPr="001B7C0F" w:rsidRDefault="0010433A" w:rsidP="001B6089">
            <w:pPr>
              <w:pStyle w:val="ListParagraph"/>
              <w:numPr>
                <w:ilvl w:val="0"/>
                <w:numId w:val="6"/>
              </w:numPr>
              <w:rPr>
                <w:rFonts w:ascii="Calibri" w:hAnsi="Calibri" w:cs="Calibri"/>
              </w:rPr>
            </w:pPr>
            <w:r w:rsidRPr="001B7C0F">
              <w:rPr>
                <w:rFonts w:ascii="Calibri" w:hAnsi="Calibri" w:cs="Calibri"/>
              </w:rPr>
              <w:t>AmeriCorps Programs:  Determine the organization’s process for monitoring sub-grantees and review documented policies and procedures on sub-grantee monitoring and determine their adequacy in the following areas:</w:t>
            </w:r>
          </w:p>
        </w:tc>
      </w:tr>
      <w:tr w:rsidR="00C8664E" w:rsidRPr="001B7C0F" w14:paraId="2568C862" w14:textId="77777777" w:rsidTr="00C8664E">
        <w:tc>
          <w:tcPr>
            <w:tcW w:w="7195" w:type="dxa"/>
            <w:shd w:val="clear" w:color="auto" w:fill="C4BC96" w:themeFill="background2" w:themeFillShade="BF"/>
          </w:tcPr>
          <w:p w14:paraId="32671A36" w14:textId="77777777" w:rsidR="00C8664E" w:rsidRPr="001B7C0F" w:rsidRDefault="00C8664E" w:rsidP="00C8664E">
            <w:pPr>
              <w:rPr>
                <w:rFonts w:ascii="Calibri" w:hAnsi="Calibri" w:cs="Calibri"/>
                <w:b/>
              </w:rPr>
            </w:pPr>
            <w:r w:rsidRPr="001B7C0F">
              <w:rPr>
                <w:rFonts w:ascii="Calibri" w:hAnsi="Calibri" w:cs="Calibri"/>
                <w:b/>
              </w:rPr>
              <w:t>Review Procedures</w:t>
            </w:r>
          </w:p>
        </w:tc>
        <w:tc>
          <w:tcPr>
            <w:tcW w:w="6570" w:type="dxa"/>
            <w:shd w:val="clear" w:color="auto" w:fill="C4BC96" w:themeFill="background2" w:themeFillShade="BF"/>
          </w:tcPr>
          <w:p w14:paraId="3865688D" w14:textId="77777777" w:rsidR="00C8664E" w:rsidRPr="001B7C0F" w:rsidRDefault="00C8664E" w:rsidP="00C8664E">
            <w:pPr>
              <w:rPr>
                <w:rFonts w:ascii="Calibri" w:hAnsi="Calibri" w:cs="Calibri"/>
                <w:b/>
              </w:rPr>
            </w:pPr>
            <w:r w:rsidRPr="001B7C0F">
              <w:rPr>
                <w:rFonts w:ascii="Calibri" w:hAnsi="Calibri" w:cs="Calibri"/>
                <w:b/>
              </w:rPr>
              <w:t>Results</w:t>
            </w:r>
          </w:p>
        </w:tc>
      </w:tr>
      <w:tr w:rsidR="0010433A" w:rsidRPr="001B7C0F" w14:paraId="11F2BA09" w14:textId="77777777" w:rsidTr="00DE49C4">
        <w:tc>
          <w:tcPr>
            <w:tcW w:w="7195" w:type="dxa"/>
            <w:shd w:val="clear" w:color="auto" w:fill="auto"/>
          </w:tcPr>
          <w:p w14:paraId="3FDC254D" w14:textId="77777777" w:rsidR="0010433A" w:rsidRPr="001B7C0F" w:rsidRDefault="000841A6" w:rsidP="0010433A">
            <w:pPr>
              <w:rPr>
                <w:rFonts w:ascii="Calibri" w:hAnsi="Calibri" w:cs="Calibri"/>
                <w:sz w:val="22"/>
                <w:szCs w:val="22"/>
              </w:rPr>
            </w:pPr>
            <w:r w:rsidRPr="001B7C0F">
              <w:rPr>
                <w:rFonts w:ascii="Calibri" w:hAnsi="Calibri" w:cs="Calibri"/>
                <w:sz w:val="22"/>
                <w:szCs w:val="22"/>
              </w:rPr>
              <w:t>Reviewing system for recruiting members or volunteers.</w:t>
            </w:r>
          </w:p>
          <w:p w14:paraId="7B8FE2AC" w14:textId="77777777" w:rsidR="000841A6" w:rsidRPr="001B7C0F" w:rsidRDefault="000841A6" w:rsidP="0010433A">
            <w:pPr>
              <w:rPr>
                <w:rFonts w:ascii="Calibri" w:hAnsi="Calibri" w:cs="Calibri"/>
                <w:sz w:val="22"/>
                <w:szCs w:val="22"/>
              </w:rPr>
            </w:pPr>
          </w:p>
        </w:tc>
        <w:tc>
          <w:tcPr>
            <w:tcW w:w="6570" w:type="dxa"/>
            <w:shd w:val="clear" w:color="auto" w:fill="auto"/>
          </w:tcPr>
          <w:p w14:paraId="59F7C94F" w14:textId="77777777" w:rsidR="0010433A" w:rsidRPr="001B7C0F" w:rsidRDefault="0010433A" w:rsidP="001B6089">
            <w:pPr>
              <w:rPr>
                <w:rFonts w:ascii="Calibri" w:hAnsi="Calibri" w:cs="Calibri"/>
                <w:b/>
                <w:sz w:val="22"/>
                <w:szCs w:val="22"/>
              </w:rPr>
            </w:pPr>
          </w:p>
        </w:tc>
      </w:tr>
      <w:tr w:rsidR="0010433A" w:rsidRPr="001B7C0F" w14:paraId="62778480" w14:textId="77777777" w:rsidTr="00C8664E">
        <w:trPr>
          <w:trHeight w:val="593"/>
        </w:trPr>
        <w:tc>
          <w:tcPr>
            <w:tcW w:w="7195" w:type="dxa"/>
            <w:shd w:val="clear" w:color="auto" w:fill="auto"/>
          </w:tcPr>
          <w:p w14:paraId="27D7B90C" w14:textId="77777777" w:rsidR="0010433A" w:rsidRPr="001B7C0F" w:rsidRDefault="000841A6" w:rsidP="0010433A">
            <w:pPr>
              <w:rPr>
                <w:rFonts w:ascii="Calibri" w:hAnsi="Calibri" w:cs="Calibri"/>
                <w:sz w:val="22"/>
                <w:szCs w:val="22"/>
              </w:rPr>
            </w:pPr>
            <w:r w:rsidRPr="001B7C0F">
              <w:rPr>
                <w:rFonts w:ascii="Calibri" w:hAnsi="Calibri" w:cs="Calibri"/>
                <w:sz w:val="22"/>
                <w:szCs w:val="22"/>
              </w:rPr>
              <w:t>Reviewing system for tracking members or volunteer’s hours.</w:t>
            </w:r>
          </w:p>
          <w:p w14:paraId="19E2C9AB" w14:textId="77777777" w:rsidR="0010433A" w:rsidRPr="001B7C0F" w:rsidRDefault="0010433A" w:rsidP="0010433A">
            <w:pPr>
              <w:rPr>
                <w:rFonts w:ascii="Calibri" w:hAnsi="Calibri" w:cs="Calibri"/>
                <w:sz w:val="22"/>
                <w:szCs w:val="22"/>
              </w:rPr>
            </w:pPr>
          </w:p>
        </w:tc>
        <w:tc>
          <w:tcPr>
            <w:tcW w:w="6570" w:type="dxa"/>
            <w:shd w:val="clear" w:color="auto" w:fill="auto"/>
          </w:tcPr>
          <w:p w14:paraId="2C5F6377" w14:textId="77777777" w:rsidR="0010433A" w:rsidRPr="001B7C0F" w:rsidRDefault="0010433A" w:rsidP="001B6089">
            <w:pPr>
              <w:rPr>
                <w:rFonts w:ascii="Calibri" w:hAnsi="Calibri" w:cs="Calibri"/>
                <w:b/>
                <w:sz w:val="22"/>
                <w:szCs w:val="22"/>
              </w:rPr>
            </w:pPr>
          </w:p>
        </w:tc>
      </w:tr>
      <w:tr w:rsidR="00C8664E" w:rsidRPr="001B7C0F" w14:paraId="312DBB78" w14:textId="77777777" w:rsidTr="00367C94">
        <w:tc>
          <w:tcPr>
            <w:tcW w:w="7195" w:type="dxa"/>
            <w:tcBorders>
              <w:top w:val="single" w:sz="4" w:space="0" w:color="auto"/>
              <w:left w:val="single" w:sz="4" w:space="0" w:color="auto"/>
              <w:bottom w:val="single" w:sz="4" w:space="0" w:color="auto"/>
              <w:right w:val="single" w:sz="4" w:space="0" w:color="auto"/>
            </w:tcBorders>
          </w:tcPr>
          <w:p w14:paraId="1E230C27"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Ensuring that members or volunteers’ forms are received:</w:t>
            </w:r>
          </w:p>
          <w:p w14:paraId="4195EBFD" w14:textId="77777777" w:rsidR="00C8664E" w:rsidRPr="001B7C0F" w:rsidRDefault="00C8664E" w:rsidP="00C8664E">
            <w:pPr>
              <w:numPr>
                <w:ilvl w:val="0"/>
                <w:numId w:val="3"/>
              </w:numPr>
              <w:rPr>
                <w:rFonts w:ascii="Calibri" w:hAnsi="Calibri" w:cs="Calibri"/>
                <w:sz w:val="22"/>
                <w:szCs w:val="22"/>
              </w:rPr>
            </w:pPr>
            <w:r w:rsidRPr="001B7C0F">
              <w:rPr>
                <w:rFonts w:ascii="Calibri" w:hAnsi="Calibri" w:cs="Calibri"/>
                <w:sz w:val="22"/>
                <w:szCs w:val="22"/>
              </w:rPr>
              <w:t>Enrollment Forms</w:t>
            </w:r>
          </w:p>
          <w:p w14:paraId="2F8B2F1D" w14:textId="77777777" w:rsidR="00C8664E" w:rsidRPr="001B7C0F" w:rsidRDefault="00C8664E" w:rsidP="00C8664E">
            <w:pPr>
              <w:numPr>
                <w:ilvl w:val="0"/>
                <w:numId w:val="3"/>
              </w:numPr>
              <w:rPr>
                <w:rFonts w:ascii="Calibri" w:hAnsi="Calibri" w:cs="Calibri"/>
                <w:sz w:val="22"/>
                <w:szCs w:val="22"/>
              </w:rPr>
            </w:pPr>
            <w:r w:rsidRPr="001B7C0F">
              <w:rPr>
                <w:rFonts w:ascii="Calibri" w:hAnsi="Calibri" w:cs="Calibri"/>
                <w:sz w:val="22"/>
                <w:szCs w:val="22"/>
              </w:rPr>
              <w:t>Signed Contract</w:t>
            </w:r>
            <w:r w:rsidR="000B433C" w:rsidRPr="001B7C0F">
              <w:rPr>
                <w:rFonts w:ascii="Calibri" w:hAnsi="Calibri" w:cs="Calibri"/>
                <w:sz w:val="22"/>
                <w:szCs w:val="22"/>
              </w:rPr>
              <w:t>/Service Agreement</w:t>
            </w:r>
          </w:p>
          <w:p w14:paraId="099B3C16" w14:textId="77777777" w:rsidR="00C8664E" w:rsidRPr="001B7C0F" w:rsidRDefault="00C8664E" w:rsidP="00C8664E">
            <w:pPr>
              <w:numPr>
                <w:ilvl w:val="0"/>
                <w:numId w:val="3"/>
              </w:numPr>
              <w:rPr>
                <w:rFonts w:ascii="Calibri" w:hAnsi="Calibri" w:cs="Calibri"/>
                <w:sz w:val="22"/>
                <w:szCs w:val="22"/>
              </w:rPr>
            </w:pPr>
            <w:r w:rsidRPr="001B7C0F">
              <w:rPr>
                <w:rFonts w:ascii="Calibri" w:hAnsi="Calibri" w:cs="Calibri"/>
                <w:sz w:val="22"/>
                <w:szCs w:val="22"/>
              </w:rPr>
              <w:t>Eligibility Documentation</w:t>
            </w:r>
          </w:p>
          <w:p w14:paraId="235CD596" w14:textId="77777777" w:rsidR="00C8664E" w:rsidRPr="001B7C0F" w:rsidRDefault="00C8664E" w:rsidP="00C8664E">
            <w:pPr>
              <w:numPr>
                <w:ilvl w:val="0"/>
                <w:numId w:val="3"/>
              </w:numPr>
              <w:rPr>
                <w:rFonts w:ascii="Calibri" w:hAnsi="Calibri" w:cs="Calibri"/>
                <w:sz w:val="22"/>
                <w:szCs w:val="22"/>
              </w:rPr>
            </w:pPr>
            <w:r w:rsidRPr="001B7C0F">
              <w:rPr>
                <w:rFonts w:ascii="Calibri" w:hAnsi="Calibri" w:cs="Calibri"/>
                <w:sz w:val="22"/>
                <w:szCs w:val="22"/>
              </w:rPr>
              <w:t>Criminal History Check, if applicable</w:t>
            </w:r>
          </w:p>
          <w:p w14:paraId="3B7A9ACF" w14:textId="77777777" w:rsidR="00C8664E" w:rsidRPr="001B7C0F" w:rsidRDefault="00C8664E" w:rsidP="00C8664E">
            <w:pPr>
              <w:numPr>
                <w:ilvl w:val="0"/>
                <w:numId w:val="3"/>
              </w:numPr>
              <w:rPr>
                <w:rFonts w:ascii="Calibri" w:hAnsi="Calibri" w:cs="Calibri"/>
                <w:sz w:val="22"/>
                <w:szCs w:val="22"/>
              </w:rPr>
            </w:pPr>
            <w:r w:rsidRPr="001B7C0F">
              <w:rPr>
                <w:rFonts w:ascii="Calibri" w:hAnsi="Calibri" w:cs="Calibri"/>
                <w:sz w:val="22"/>
                <w:szCs w:val="22"/>
              </w:rPr>
              <w:t>Service Logs/Timesheets</w:t>
            </w:r>
          </w:p>
          <w:p w14:paraId="6991BD54" w14:textId="77777777" w:rsidR="00C8664E" w:rsidRPr="001B7C0F" w:rsidRDefault="00C8664E" w:rsidP="00C8664E">
            <w:pPr>
              <w:numPr>
                <w:ilvl w:val="0"/>
                <w:numId w:val="3"/>
              </w:numPr>
              <w:rPr>
                <w:rFonts w:ascii="Calibri" w:hAnsi="Calibri" w:cs="Calibri"/>
                <w:sz w:val="22"/>
                <w:szCs w:val="22"/>
              </w:rPr>
            </w:pPr>
            <w:r w:rsidRPr="001B7C0F">
              <w:rPr>
                <w:rFonts w:ascii="Calibri" w:hAnsi="Calibri" w:cs="Calibri"/>
                <w:sz w:val="22"/>
                <w:szCs w:val="22"/>
              </w:rPr>
              <w:t>Evaluations</w:t>
            </w:r>
          </w:p>
          <w:p w14:paraId="17194052" w14:textId="77777777" w:rsidR="00C8664E" w:rsidRPr="001B7C0F" w:rsidRDefault="00C8664E" w:rsidP="00C8664E">
            <w:pPr>
              <w:rPr>
                <w:rFonts w:ascii="Calibri" w:hAnsi="Calibri" w:cs="Calibri"/>
                <w:sz w:val="22"/>
                <w:szCs w:val="22"/>
              </w:rPr>
            </w:pPr>
          </w:p>
        </w:tc>
        <w:tc>
          <w:tcPr>
            <w:tcW w:w="6570" w:type="dxa"/>
            <w:shd w:val="clear" w:color="auto" w:fill="auto"/>
          </w:tcPr>
          <w:p w14:paraId="3EC5467B" w14:textId="77777777" w:rsidR="00C8664E" w:rsidRPr="001B7C0F" w:rsidRDefault="00C8664E" w:rsidP="00C8664E">
            <w:pPr>
              <w:rPr>
                <w:rFonts w:ascii="Calibri" w:hAnsi="Calibri" w:cs="Calibri"/>
                <w:b/>
                <w:sz w:val="22"/>
                <w:szCs w:val="22"/>
              </w:rPr>
            </w:pPr>
          </w:p>
        </w:tc>
      </w:tr>
      <w:tr w:rsidR="00C8664E" w:rsidRPr="001B7C0F" w14:paraId="044DC29B" w14:textId="77777777" w:rsidTr="00367C94">
        <w:tc>
          <w:tcPr>
            <w:tcW w:w="7195" w:type="dxa"/>
            <w:tcBorders>
              <w:top w:val="single" w:sz="4" w:space="0" w:color="auto"/>
              <w:left w:val="single" w:sz="4" w:space="0" w:color="auto"/>
              <w:bottom w:val="single" w:sz="4" w:space="0" w:color="auto"/>
              <w:right w:val="single" w:sz="4" w:space="0" w:color="auto"/>
            </w:tcBorders>
          </w:tcPr>
          <w:p w14:paraId="427DBBD1"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Verify member files inclu</w:t>
            </w:r>
            <w:r w:rsidR="000B433C" w:rsidRPr="001B7C0F">
              <w:rPr>
                <w:rFonts w:ascii="Calibri" w:hAnsi="Calibri" w:cs="Calibri"/>
                <w:sz w:val="22"/>
                <w:szCs w:val="22"/>
              </w:rPr>
              <w:t>de all eligibility requirements.</w:t>
            </w:r>
          </w:p>
          <w:p w14:paraId="6C9B16DE" w14:textId="77777777" w:rsidR="00C8664E" w:rsidRPr="001B7C0F" w:rsidRDefault="00C8664E" w:rsidP="00C8664E">
            <w:pPr>
              <w:rPr>
                <w:rFonts w:ascii="Calibri" w:hAnsi="Calibri" w:cs="Calibri"/>
                <w:sz w:val="22"/>
                <w:szCs w:val="22"/>
              </w:rPr>
            </w:pPr>
          </w:p>
        </w:tc>
        <w:tc>
          <w:tcPr>
            <w:tcW w:w="6570" w:type="dxa"/>
            <w:shd w:val="clear" w:color="auto" w:fill="auto"/>
          </w:tcPr>
          <w:p w14:paraId="14C9299A" w14:textId="77777777" w:rsidR="00C8664E" w:rsidRPr="001B7C0F" w:rsidRDefault="00C8664E" w:rsidP="00C8664E">
            <w:pPr>
              <w:rPr>
                <w:rFonts w:ascii="Calibri" w:hAnsi="Calibri" w:cs="Calibri"/>
                <w:b/>
                <w:sz w:val="22"/>
                <w:szCs w:val="22"/>
              </w:rPr>
            </w:pPr>
          </w:p>
        </w:tc>
      </w:tr>
      <w:tr w:rsidR="00C8664E" w:rsidRPr="001B7C0F" w14:paraId="71968C17" w14:textId="77777777" w:rsidTr="00367C94">
        <w:tc>
          <w:tcPr>
            <w:tcW w:w="7195" w:type="dxa"/>
            <w:tcBorders>
              <w:top w:val="single" w:sz="4" w:space="0" w:color="auto"/>
              <w:left w:val="single" w:sz="4" w:space="0" w:color="auto"/>
              <w:bottom w:val="single" w:sz="4" w:space="0" w:color="auto"/>
              <w:right w:val="single" w:sz="4" w:space="0" w:color="auto"/>
            </w:tcBorders>
          </w:tcPr>
          <w:p w14:paraId="362F56A0" w14:textId="77777777" w:rsidR="000B433C" w:rsidRPr="001B7C0F" w:rsidRDefault="00C8664E" w:rsidP="00C8664E">
            <w:pPr>
              <w:rPr>
                <w:rFonts w:ascii="Calibri" w:hAnsi="Calibri" w:cs="Calibri"/>
                <w:sz w:val="22"/>
                <w:szCs w:val="22"/>
              </w:rPr>
            </w:pPr>
            <w:r w:rsidRPr="001B7C0F">
              <w:rPr>
                <w:rFonts w:ascii="Calibri" w:hAnsi="Calibri" w:cs="Calibri"/>
                <w:sz w:val="22"/>
                <w:szCs w:val="22"/>
              </w:rPr>
              <w:t>Verify accuracy of member hours by recalculating member</w:t>
            </w:r>
            <w:r w:rsidR="000B433C" w:rsidRPr="001B7C0F">
              <w:rPr>
                <w:rFonts w:ascii="Calibri" w:hAnsi="Calibri" w:cs="Calibri"/>
                <w:sz w:val="22"/>
                <w:szCs w:val="22"/>
              </w:rPr>
              <w:t xml:space="preserve"> service logs.</w:t>
            </w:r>
          </w:p>
          <w:p w14:paraId="511B194E" w14:textId="77777777" w:rsidR="00C8664E" w:rsidRPr="001B7C0F" w:rsidRDefault="00C8664E" w:rsidP="00C8664E">
            <w:pPr>
              <w:rPr>
                <w:rFonts w:ascii="Calibri" w:hAnsi="Calibri" w:cs="Calibri"/>
                <w:sz w:val="22"/>
                <w:szCs w:val="22"/>
              </w:rPr>
            </w:pPr>
          </w:p>
        </w:tc>
        <w:tc>
          <w:tcPr>
            <w:tcW w:w="6570" w:type="dxa"/>
            <w:shd w:val="clear" w:color="auto" w:fill="auto"/>
          </w:tcPr>
          <w:p w14:paraId="17A6B5BB" w14:textId="77777777" w:rsidR="00C8664E" w:rsidRPr="001B7C0F" w:rsidRDefault="00C8664E" w:rsidP="00C8664E">
            <w:pPr>
              <w:rPr>
                <w:rFonts w:ascii="Calibri" w:hAnsi="Calibri" w:cs="Calibri"/>
                <w:b/>
                <w:sz w:val="22"/>
                <w:szCs w:val="22"/>
              </w:rPr>
            </w:pPr>
          </w:p>
        </w:tc>
      </w:tr>
      <w:tr w:rsidR="00C8664E" w:rsidRPr="001B7C0F" w14:paraId="39E1DC49" w14:textId="77777777" w:rsidTr="00367C94">
        <w:tc>
          <w:tcPr>
            <w:tcW w:w="7195" w:type="dxa"/>
            <w:tcBorders>
              <w:top w:val="single" w:sz="4" w:space="0" w:color="auto"/>
              <w:left w:val="single" w:sz="4" w:space="0" w:color="auto"/>
              <w:bottom w:val="single" w:sz="4" w:space="0" w:color="auto"/>
              <w:right w:val="single" w:sz="4" w:space="0" w:color="auto"/>
            </w:tcBorders>
          </w:tcPr>
          <w:p w14:paraId="3789414C"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Timely s</w:t>
            </w:r>
            <w:r w:rsidR="000B433C" w:rsidRPr="001B7C0F">
              <w:rPr>
                <w:rFonts w:ascii="Calibri" w:hAnsi="Calibri" w:cs="Calibri"/>
                <w:sz w:val="22"/>
                <w:szCs w:val="22"/>
              </w:rPr>
              <w:t>ubmission of FFRs and follow-up.</w:t>
            </w:r>
          </w:p>
          <w:p w14:paraId="279ACCAA" w14:textId="77777777" w:rsidR="00C8664E" w:rsidRPr="001B7C0F" w:rsidRDefault="00C8664E" w:rsidP="00C8664E">
            <w:pPr>
              <w:rPr>
                <w:rFonts w:ascii="Calibri" w:hAnsi="Calibri" w:cs="Calibri"/>
                <w:sz w:val="22"/>
                <w:szCs w:val="22"/>
              </w:rPr>
            </w:pPr>
          </w:p>
        </w:tc>
        <w:tc>
          <w:tcPr>
            <w:tcW w:w="6570" w:type="dxa"/>
            <w:shd w:val="clear" w:color="auto" w:fill="auto"/>
          </w:tcPr>
          <w:p w14:paraId="78AA573E" w14:textId="77777777" w:rsidR="00C8664E" w:rsidRPr="001B7C0F" w:rsidRDefault="00C8664E" w:rsidP="00C8664E">
            <w:pPr>
              <w:rPr>
                <w:rFonts w:ascii="Calibri" w:hAnsi="Calibri" w:cs="Calibri"/>
                <w:b/>
                <w:sz w:val="22"/>
                <w:szCs w:val="22"/>
              </w:rPr>
            </w:pPr>
          </w:p>
        </w:tc>
      </w:tr>
      <w:tr w:rsidR="00C8664E" w:rsidRPr="001B7C0F" w14:paraId="09910143" w14:textId="77777777" w:rsidTr="00367C94">
        <w:tc>
          <w:tcPr>
            <w:tcW w:w="7195" w:type="dxa"/>
            <w:tcBorders>
              <w:top w:val="single" w:sz="4" w:space="0" w:color="auto"/>
              <w:left w:val="single" w:sz="4" w:space="0" w:color="auto"/>
              <w:bottom w:val="single" w:sz="4" w:space="0" w:color="auto"/>
              <w:right w:val="single" w:sz="4" w:space="0" w:color="auto"/>
            </w:tcBorders>
          </w:tcPr>
          <w:p w14:paraId="28CCB29D"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 xml:space="preserve">Performance of site visits by </w:t>
            </w:r>
            <w:r w:rsidR="000B433C" w:rsidRPr="001B7C0F">
              <w:rPr>
                <w:rFonts w:ascii="Calibri" w:hAnsi="Calibri" w:cs="Calibri"/>
                <w:sz w:val="22"/>
                <w:szCs w:val="22"/>
              </w:rPr>
              <w:t>the organization, if applicable.</w:t>
            </w:r>
          </w:p>
          <w:p w14:paraId="4FECFF8F" w14:textId="77777777" w:rsidR="00C8664E" w:rsidRPr="001B7C0F" w:rsidRDefault="00C8664E" w:rsidP="00C8664E">
            <w:pPr>
              <w:rPr>
                <w:rFonts w:ascii="Calibri" w:hAnsi="Calibri" w:cs="Calibri"/>
                <w:sz w:val="22"/>
                <w:szCs w:val="22"/>
              </w:rPr>
            </w:pPr>
          </w:p>
        </w:tc>
        <w:tc>
          <w:tcPr>
            <w:tcW w:w="6570" w:type="dxa"/>
            <w:shd w:val="clear" w:color="auto" w:fill="auto"/>
          </w:tcPr>
          <w:p w14:paraId="5214F893" w14:textId="77777777" w:rsidR="00C8664E" w:rsidRPr="001B7C0F" w:rsidRDefault="00C8664E" w:rsidP="00C8664E">
            <w:pPr>
              <w:rPr>
                <w:rFonts w:ascii="Calibri" w:hAnsi="Calibri" w:cs="Calibri"/>
                <w:b/>
                <w:sz w:val="22"/>
                <w:szCs w:val="22"/>
              </w:rPr>
            </w:pPr>
          </w:p>
        </w:tc>
      </w:tr>
      <w:tr w:rsidR="00C8664E" w:rsidRPr="001B7C0F" w14:paraId="1FF1C0CD" w14:textId="77777777" w:rsidTr="00367C94">
        <w:tc>
          <w:tcPr>
            <w:tcW w:w="7195" w:type="dxa"/>
            <w:tcBorders>
              <w:top w:val="single" w:sz="4" w:space="0" w:color="auto"/>
              <w:left w:val="single" w:sz="4" w:space="0" w:color="auto"/>
              <w:bottom w:val="single" w:sz="4" w:space="0" w:color="auto"/>
              <w:right w:val="single" w:sz="4" w:space="0" w:color="auto"/>
            </w:tcBorders>
          </w:tcPr>
          <w:p w14:paraId="1AEA235C"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Review of A-133</w:t>
            </w:r>
            <w:r w:rsidR="00743715">
              <w:rPr>
                <w:rFonts w:ascii="Calibri" w:hAnsi="Calibri" w:cs="Calibri"/>
                <w:sz w:val="22"/>
                <w:szCs w:val="22"/>
              </w:rPr>
              <w:t>/Single</w:t>
            </w:r>
            <w:r w:rsidRPr="001B7C0F">
              <w:rPr>
                <w:rFonts w:ascii="Calibri" w:hAnsi="Calibri" w:cs="Calibri"/>
                <w:sz w:val="22"/>
                <w:szCs w:val="22"/>
              </w:rPr>
              <w:t xml:space="preserve"> audit r</w:t>
            </w:r>
            <w:r w:rsidR="000B433C" w:rsidRPr="001B7C0F">
              <w:rPr>
                <w:rFonts w:ascii="Calibri" w:hAnsi="Calibri" w:cs="Calibri"/>
                <w:sz w:val="22"/>
                <w:szCs w:val="22"/>
              </w:rPr>
              <w:t>eports and resolution of issues.</w:t>
            </w:r>
          </w:p>
          <w:p w14:paraId="235B46DB" w14:textId="77777777" w:rsidR="00C8664E" w:rsidRPr="001B7C0F" w:rsidRDefault="00C8664E" w:rsidP="00C8664E">
            <w:pPr>
              <w:rPr>
                <w:rFonts w:ascii="Calibri" w:hAnsi="Calibri" w:cs="Calibri"/>
                <w:sz w:val="22"/>
                <w:szCs w:val="22"/>
              </w:rPr>
            </w:pPr>
          </w:p>
        </w:tc>
        <w:tc>
          <w:tcPr>
            <w:tcW w:w="6570" w:type="dxa"/>
            <w:shd w:val="clear" w:color="auto" w:fill="auto"/>
          </w:tcPr>
          <w:p w14:paraId="7FBA0F81" w14:textId="77777777" w:rsidR="00C8664E" w:rsidRPr="001B7C0F" w:rsidRDefault="00C8664E" w:rsidP="00C8664E">
            <w:pPr>
              <w:rPr>
                <w:rFonts w:ascii="Calibri" w:hAnsi="Calibri" w:cs="Calibri"/>
                <w:b/>
                <w:sz w:val="22"/>
                <w:szCs w:val="22"/>
              </w:rPr>
            </w:pPr>
          </w:p>
        </w:tc>
      </w:tr>
      <w:tr w:rsidR="00C8664E" w:rsidRPr="001B7C0F" w14:paraId="227E8131" w14:textId="77777777" w:rsidTr="00367C94">
        <w:tc>
          <w:tcPr>
            <w:tcW w:w="7195" w:type="dxa"/>
            <w:tcBorders>
              <w:top w:val="single" w:sz="4" w:space="0" w:color="auto"/>
              <w:left w:val="single" w:sz="4" w:space="0" w:color="auto"/>
              <w:bottom w:val="single" w:sz="4" w:space="0" w:color="auto"/>
              <w:right w:val="single" w:sz="4" w:space="0" w:color="auto"/>
            </w:tcBorders>
          </w:tcPr>
          <w:p w14:paraId="187E328B"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 xml:space="preserve">Review of grantee expenditures for allowability and </w:t>
            </w:r>
            <w:r w:rsidR="000B433C" w:rsidRPr="001B7C0F">
              <w:rPr>
                <w:rFonts w:ascii="Calibri" w:hAnsi="Calibri" w:cs="Calibri"/>
                <w:sz w:val="22"/>
                <w:szCs w:val="22"/>
              </w:rPr>
              <w:t>consistency with budget.</w:t>
            </w:r>
          </w:p>
          <w:p w14:paraId="3C65CF92" w14:textId="77777777" w:rsidR="00C8664E" w:rsidRPr="001B7C0F" w:rsidRDefault="00C8664E" w:rsidP="00C8664E">
            <w:pPr>
              <w:rPr>
                <w:rFonts w:ascii="Calibri" w:hAnsi="Calibri" w:cs="Calibri"/>
                <w:sz w:val="22"/>
                <w:szCs w:val="22"/>
              </w:rPr>
            </w:pPr>
          </w:p>
        </w:tc>
        <w:tc>
          <w:tcPr>
            <w:tcW w:w="6570" w:type="dxa"/>
            <w:shd w:val="clear" w:color="auto" w:fill="auto"/>
          </w:tcPr>
          <w:p w14:paraId="28D8DC0C" w14:textId="77777777" w:rsidR="00C8664E" w:rsidRPr="001B7C0F" w:rsidRDefault="00C8664E" w:rsidP="00C8664E">
            <w:pPr>
              <w:rPr>
                <w:rFonts w:ascii="Calibri" w:hAnsi="Calibri" w:cs="Calibri"/>
                <w:b/>
                <w:sz w:val="22"/>
                <w:szCs w:val="22"/>
              </w:rPr>
            </w:pPr>
          </w:p>
        </w:tc>
      </w:tr>
      <w:tr w:rsidR="00C8664E" w:rsidRPr="001B7C0F" w14:paraId="7DBD3692" w14:textId="77777777" w:rsidTr="00367C94">
        <w:tc>
          <w:tcPr>
            <w:tcW w:w="7195" w:type="dxa"/>
            <w:tcBorders>
              <w:top w:val="single" w:sz="4" w:space="0" w:color="auto"/>
              <w:left w:val="single" w:sz="4" w:space="0" w:color="auto"/>
              <w:bottom w:val="single" w:sz="4" w:space="0" w:color="auto"/>
              <w:right w:val="single" w:sz="4" w:space="0" w:color="auto"/>
            </w:tcBorders>
          </w:tcPr>
          <w:p w14:paraId="6A2EFD8E"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Reconciliation of advances/reimburs</w:t>
            </w:r>
            <w:r w:rsidR="000B433C" w:rsidRPr="001B7C0F">
              <w:rPr>
                <w:rFonts w:ascii="Calibri" w:hAnsi="Calibri" w:cs="Calibri"/>
                <w:sz w:val="22"/>
                <w:szCs w:val="22"/>
              </w:rPr>
              <w:t>ements to expenditures reported.</w:t>
            </w:r>
          </w:p>
          <w:p w14:paraId="27C218BD" w14:textId="77777777" w:rsidR="00C8664E" w:rsidRPr="001B7C0F" w:rsidRDefault="00C8664E" w:rsidP="00C8664E">
            <w:pPr>
              <w:rPr>
                <w:rFonts w:ascii="Calibri" w:hAnsi="Calibri" w:cs="Calibri"/>
                <w:sz w:val="22"/>
                <w:szCs w:val="22"/>
              </w:rPr>
            </w:pPr>
          </w:p>
        </w:tc>
        <w:tc>
          <w:tcPr>
            <w:tcW w:w="6570" w:type="dxa"/>
            <w:shd w:val="clear" w:color="auto" w:fill="auto"/>
          </w:tcPr>
          <w:p w14:paraId="5C3BD091" w14:textId="77777777" w:rsidR="00C8664E" w:rsidRPr="001B7C0F" w:rsidRDefault="00C8664E" w:rsidP="00C8664E">
            <w:pPr>
              <w:rPr>
                <w:rFonts w:ascii="Calibri" w:hAnsi="Calibri" w:cs="Calibri"/>
                <w:b/>
                <w:sz w:val="22"/>
                <w:szCs w:val="22"/>
              </w:rPr>
            </w:pPr>
          </w:p>
        </w:tc>
      </w:tr>
      <w:tr w:rsidR="00C8664E" w:rsidRPr="001B7C0F" w14:paraId="3FA16448" w14:textId="77777777" w:rsidTr="00367C94">
        <w:tc>
          <w:tcPr>
            <w:tcW w:w="7195" w:type="dxa"/>
            <w:tcBorders>
              <w:top w:val="single" w:sz="4" w:space="0" w:color="auto"/>
              <w:left w:val="single" w:sz="4" w:space="0" w:color="auto"/>
              <w:bottom w:val="single" w:sz="4" w:space="0" w:color="auto"/>
              <w:right w:val="single" w:sz="4" w:space="0" w:color="auto"/>
            </w:tcBorders>
          </w:tcPr>
          <w:p w14:paraId="5EE36E75" w14:textId="77777777" w:rsidR="00C8664E" w:rsidRPr="001B7C0F" w:rsidRDefault="000B433C" w:rsidP="00C8664E">
            <w:pPr>
              <w:rPr>
                <w:rFonts w:ascii="Calibri" w:hAnsi="Calibri" w:cs="Calibri"/>
                <w:sz w:val="22"/>
                <w:szCs w:val="22"/>
              </w:rPr>
            </w:pPr>
            <w:r w:rsidRPr="001B7C0F">
              <w:rPr>
                <w:rFonts w:ascii="Calibri" w:hAnsi="Calibri" w:cs="Calibri"/>
                <w:sz w:val="22"/>
                <w:szCs w:val="22"/>
              </w:rPr>
              <w:t>Close out of grant awards.</w:t>
            </w:r>
          </w:p>
          <w:p w14:paraId="56115C3D" w14:textId="77777777" w:rsidR="00C8664E" w:rsidRPr="001B7C0F" w:rsidRDefault="00C8664E" w:rsidP="00C8664E">
            <w:pPr>
              <w:rPr>
                <w:rFonts w:ascii="Calibri" w:hAnsi="Calibri" w:cs="Calibri"/>
                <w:sz w:val="22"/>
                <w:szCs w:val="22"/>
              </w:rPr>
            </w:pPr>
          </w:p>
        </w:tc>
        <w:tc>
          <w:tcPr>
            <w:tcW w:w="6570" w:type="dxa"/>
            <w:shd w:val="clear" w:color="auto" w:fill="auto"/>
          </w:tcPr>
          <w:p w14:paraId="730C72EA" w14:textId="77777777" w:rsidR="00C8664E" w:rsidRPr="001B7C0F" w:rsidRDefault="00C8664E" w:rsidP="00C8664E">
            <w:pPr>
              <w:rPr>
                <w:rFonts w:ascii="Calibri" w:hAnsi="Calibri" w:cs="Calibri"/>
                <w:b/>
                <w:sz w:val="22"/>
                <w:szCs w:val="22"/>
              </w:rPr>
            </w:pPr>
          </w:p>
        </w:tc>
      </w:tr>
      <w:tr w:rsidR="00C8664E" w:rsidRPr="001B7C0F" w14:paraId="2EB7759A" w14:textId="77777777" w:rsidTr="00C8664E">
        <w:tc>
          <w:tcPr>
            <w:tcW w:w="13765" w:type="dxa"/>
            <w:gridSpan w:val="2"/>
            <w:tcBorders>
              <w:top w:val="single" w:sz="4" w:space="0" w:color="auto"/>
              <w:left w:val="single" w:sz="4" w:space="0" w:color="auto"/>
              <w:bottom w:val="single" w:sz="4" w:space="0" w:color="auto"/>
            </w:tcBorders>
            <w:shd w:val="clear" w:color="auto" w:fill="EEECE1" w:themeFill="background2"/>
          </w:tcPr>
          <w:p w14:paraId="2D90FFF0" w14:textId="77777777" w:rsidR="00C8664E" w:rsidRPr="001B7C0F" w:rsidRDefault="00C8664E" w:rsidP="00C8664E">
            <w:pPr>
              <w:pStyle w:val="ListParagraph"/>
              <w:numPr>
                <w:ilvl w:val="0"/>
                <w:numId w:val="6"/>
              </w:numPr>
              <w:rPr>
                <w:rFonts w:ascii="Calibri" w:hAnsi="Calibri" w:cs="Calibri"/>
                <w:b/>
                <w:sz w:val="22"/>
                <w:szCs w:val="22"/>
              </w:rPr>
            </w:pPr>
            <w:r w:rsidRPr="001B7C0F">
              <w:rPr>
                <w:rFonts w:ascii="Calibri" w:hAnsi="Calibri" w:cs="Calibri"/>
              </w:rPr>
              <w:t>Inquire of the organization’s review and selection process for programs and grantees and its overall risk assessment process.  Determine if sub-grantee’s financial and management capabilities are reviewed, including, if applicable:</w:t>
            </w:r>
          </w:p>
        </w:tc>
      </w:tr>
      <w:tr w:rsidR="00C8664E" w:rsidRPr="001B7C0F" w14:paraId="4D6F8BFF" w14:textId="77777777" w:rsidTr="00C8664E">
        <w:tc>
          <w:tcPr>
            <w:tcW w:w="7195"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4F275F80" w14:textId="77777777" w:rsidR="00C8664E" w:rsidRPr="001B7C0F" w:rsidRDefault="00C8664E" w:rsidP="00C8664E">
            <w:pPr>
              <w:rPr>
                <w:rFonts w:ascii="Calibri" w:hAnsi="Calibri" w:cs="Calibri"/>
                <w:b/>
              </w:rPr>
            </w:pPr>
            <w:r w:rsidRPr="001B7C0F">
              <w:rPr>
                <w:rFonts w:ascii="Calibri" w:hAnsi="Calibri" w:cs="Calibri"/>
                <w:b/>
              </w:rPr>
              <w:t>Review Procedures</w:t>
            </w:r>
          </w:p>
        </w:tc>
        <w:tc>
          <w:tcPr>
            <w:tcW w:w="6570" w:type="dxa"/>
            <w:shd w:val="clear" w:color="auto" w:fill="C4BC96" w:themeFill="background2" w:themeFillShade="BF"/>
          </w:tcPr>
          <w:p w14:paraId="34878113" w14:textId="77777777" w:rsidR="00C8664E" w:rsidRPr="001B7C0F" w:rsidRDefault="00C8664E" w:rsidP="00C8664E">
            <w:pPr>
              <w:rPr>
                <w:rFonts w:ascii="Calibri" w:hAnsi="Calibri" w:cs="Calibri"/>
                <w:b/>
              </w:rPr>
            </w:pPr>
            <w:r w:rsidRPr="001B7C0F">
              <w:rPr>
                <w:rFonts w:ascii="Calibri" w:hAnsi="Calibri" w:cs="Calibri"/>
                <w:b/>
              </w:rPr>
              <w:t>Results</w:t>
            </w:r>
          </w:p>
        </w:tc>
      </w:tr>
      <w:tr w:rsidR="00C8664E" w:rsidRPr="001B7C0F" w14:paraId="16940A5E" w14:textId="77777777" w:rsidTr="00367C94">
        <w:tc>
          <w:tcPr>
            <w:tcW w:w="7195" w:type="dxa"/>
            <w:tcBorders>
              <w:top w:val="single" w:sz="4" w:space="0" w:color="auto"/>
              <w:left w:val="single" w:sz="4" w:space="0" w:color="auto"/>
              <w:bottom w:val="single" w:sz="4" w:space="0" w:color="auto"/>
              <w:right w:val="single" w:sz="4" w:space="0" w:color="auto"/>
            </w:tcBorders>
          </w:tcPr>
          <w:p w14:paraId="4B5A8429"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Organization’s current c</w:t>
            </w:r>
            <w:r w:rsidR="000B433C" w:rsidRPr="001B7C0F">
              <w:rPr>
                <w:rFonts w:ascii="Calibri" w:hAnsi="Calibri" w:cs="Calibri"/>
                <w:sz w:val="22"/>
                <w:szCs w:val="22"/>
              </w:rPr>
              <w:t>apacity to management the grant.</w:t>
            </w:r>
          </w:p>
          <w:p w14:paraId="6A8D0085" w14:textId="77777777" w:rsidR="00C8664E" w:rsidRPr="001B7C0F" w:rsidRDefault="00C8664E" w:rsidP="00C8664E">
            <w:pPr>
              <w:rPr>
                <w:rFonts w:ascii="Calibri" w:hAnsi="Calibri" w:cs="Calibri"/>
                <w:sz w:val="22"/>
                <w:szCs w:val="22"/>
              </w:rPr>
            </w:pPr>
          </w:p>
        </w:tc>
        <w:tc>
          <w:tcPr>
            <w:tcW w:w="6570" w:type="dxa"/>
            <w:shd w:val="clear" w:color="auto" w:fill="auto"/>
          </w:tcPr>
          <w:p w14:paraId="3E59D02C" w14:textId="77777777" w:rsidR="00C8664E" w:rsidRPr="001B7C0F" w:rsidRDefault="00C8664E" w:rsidP="00C8664E">
            <w:pPr>
              <w:rPr>
                <w:rFonts w:ascii="Calibri" w:hAnsi="Calibri" w:cs="Calibri"/>
                <w:b/>
                <w:sz w:val="22"/>
                <w:szCs w:val="22"/>
              </w:rPr>
            </w:pPr>
          </w:p>
        </w:tc>
      </w:tr>
      <w:tr w:rsidR="00C8664E" w:rsidRPr="001B7C0F" w14:paraId="7B65992C" w14:textId="77777777" w:rsidTr="00367C94">
        <w:tc>
          <w:tcPr>
            <w:tcW w:w="7195" w:type="dxa"/>
            <w:tcBorders>
              <w:top w:val="single" w:sz="4" w:space="0" w:color="auto"/>
              <w:left w:val="single" w:sz="4" w:space="0" w:color="auto"/>
              <w:bottom w:val="single" w:sz="4" w:space="0" w:color="auto"/>
              <w:right w:val="single" w:sz="4" w:space="0" w:color="auto"/>
            </w:tcBorders>
          </w:tcPr>
          <w:p w14:paraId="485E7E95"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Previous federal</w:t>
            </w:r>
            <w:r w:rsidR="000B433C" w:rsidRPr="001B7C0F">
              <w:rPr>
                <w:rFonts w:ascii="Calibri" w:hAnsi="Calibri" w:cs="Calibri"/>
                <w:sz w:val="22"/>
                <w:szCs w:val="22"/>
              </w:rPr>
              <w:t xml:space="preserve"> grants and program performance.</w:t>
            </w:r>
          </w:p>
          <w:p w14:paraId="6C2AEA13" w14:textId="77777777" w:rsidR="00C8664E" w:rsidRPr="001B7C0F" w:rsidRDefault="00C8664E" w:rsidP="00C8664E">
            <w:pPr>
              <w:rPr>
                <w:rFonts w:ascii="Calibri" w:hAnsi="Calibri" w:cs="Calibri"/>
                <w:sz w:val="22"/>
                <w:szCs w:val="22"/>
              </w:rPr>
            </w:pPr>
          </w:p>
        </w:tc>
        <w:tc>
          <w:tcPr>
            <w:tcW w:w="6570" w:type="dxa"/>
            <w:shd w:val="clear" w:color="auto" w:fill="auto"/>
          </w:tcPr>
          <w:p w14:paraId="4562D3D6" w14:textId="77777777" w:rsidR="00C8664E" w:rsidRPr="001B7C0F" w:rsidRDefault="00C8664E" w:rsidP="00C8664E">
            <w:pPr>
              <w:rPr>
                <w:rFonts w:ascii="Calibri" w:hAnsi="Calibri" w:cs="Calibri"/>
                <w:b/>
                <w:sz w:val="22"/>
                <w:szCs w:val="22"/>
              </w:rPr>
            </w:pPr>
          </w:p>
        </w:tc>
      </w:tr>
      <w:tr w:rsidR="00C8664E" w:rsidRPr="001B7C0F" w14:paraId="7531C998" w14:textId="77777777" w:rsidTr="00367C94">
        <w:tc>
          <w:tcPr>
            <w:tcW w:w="7195" w:type="dxa"/>
            <w:tcBorders>
              <w:top w:val="single" w:sz="4" w:space="0" w:color="auto"/>
              <w:left w:val="single" w:sz="4" w:space="0" w:color="auto"/>
              <w:bottom w:val="single" w:sz="4" w:space="0" w:color="auto"/>
              <w:right w:val="single" w:sz="4" w:space="0" w:color="auto"/>
            </w:tcBorders>
          </w:tcPr>
          <w:p w14:paraId="03B2246D"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 xml:space="preserve">Organization’s latest </w:t>
            </w:r>
            <w:r w:rsidR="000B433C" w:rsidRPr="001B7C0F">
              <w:rPr>
                <w:rFonts w:ascii="Calibri" w:hAnsi="Calibri" w:cs="Calibri"/>
                <w:sz w:val="22"/>
                <w:szCs w:val="22"/>
              </w:rPr>
              <w:t>financial statements.</w:t>
            </w:r>
          </w:p>
          <w:p w14:paraId="642C0B63" w14:textId="77777777" w:rsidR="00C8664E" w:rsidRPr="001B7C0F" w:rsidRDefault="00C8664E" w:rsidP="00C8664E">
            <w:pPr>
              <w:rPr>
                <w:rFonts w:ascii="Calibri" w:hAnsi="Calibri" w:cs="Calibri"/>
                <w:sz w:val="22"/>
                <w:szCs w:val="22"/>
              </w:rPr>
            </w:pPr>
          </w:p>
        </w:tc>
        <w:tc>
          <w:tcPr>
            <w:tcW w:w="6570" w:type="dxa"/>
            <w:shd w:val="clear" w:color="auto" w:fill="auto"/>
          </w:tcPr>
          <w:p w14:paraId="08BDD219" w14:textId="77777777" w:rsidR="00C8664E" w:rsidRPr="001B7C0F" w:rsidRDefault="00C8664E" w:rsidP="00C8664E">
            <w:pPr>
              <w:rPr>
                <w:rFonts w:ascii="Calibri" w:hAnsi="Calibri" w:cs="Calibri"/>
                <w:b/>
                <w:sz w:val="22"/>
                <w:szCs w:val="22"/>
              </w:rPr>
            </w:pPr>
          </w:p>
        </w:tc>
      </w:tr>
      <w:tr w:rsidR="00C8664E" w:rsidRPr="001B7C0F" w14:paraId="137F2ACD" w14:textId="77777777" w:rsidTr="00367C94">
        <w:tc>
          <w:tcPr>
            <w:tcW w:w="7195" w:type="dxa"/>
            <w:tcBorders>
              <w:top w:val="single" w:sz="4" w:space="0" w:color="auto"/>
              <w:left w:val="single" w:sz="4" w:space="0" w:color="auto"/>
              <w:bottom w:val="single" w:sz="4" w:space="0" w:color="auto"/>
              <w:right w:val="single" w:sz="4" w:space="0" w:color="auto"/>
            </w:tcBorders>
          </w:tcPr>
          <w:p w14:paraId="120FB51F" w14:textId="77777777" w:rsidR="00C8664E" w:rsidRPr="001B7C0F" w:rsidRDefault="00C8664E" w:rsidP="000B433C">
            <w:pPr>
              <w:rPr>
                <w:rFonts w:ascii="Calibri" w:hAnsi="Calibri" w:cs="Calibri"/>
                <w:sz w:val="22"/>
                <w:szCs w:val="22"/>
              </w:rPr>
            </w:pPr>
            <w:r w:rsidRPr="001B7C0F">
              <w:rPr>
                <w:rFonts w:ascii="Calibri" w:hAnsi="Calibri" w:cs="Calibri"/>
                <w:sz w:val="22"/>
                <w:szCs w:val="22"/>
              </w:rPr>
              <w:t>Ability to obtain</w:t>
            </w:r>
            <w:r w:rsidR="000B433C" w:rsidRPr="001B7C0F">
              <w:rPr>
                <w:rFonts w:ascii="Calibri" w:hAnsi="Calibri" w:cs="Calibri"/>
                <w:sz w:val="22"/>
                <w:szCs w:val="22"/>
              </w:rPr>
              <w:t xml:space="preserve"> support and the required match.</w:t>
            </w:r>
          </w:p>
          <w:p w14:paraId="7FA4251F" w14:textId="77777777" w:rsidR="000B433C" w:rsidRPr="001B7C0F" w:rsidRDefault="000B433C" w:rsidP="000B433C">
            <w:pPr>
              <w:rPr>
                <w:rFonts w:ascii="Calibri" w:hAnsi="Calibri" w:cs="Calibri"/>
                <w:sz w:val="22"/>
                <w:szCs w:val="22"/>
              </w:rPr>
            </w:pPr>
          </w:p>
        </w:tc>
        <w:tc>
          <w:tcPr>
            <w:tcW w:w="6570" w:type="dxa"/>
            <w:shd w:val="clear" w:color="auto" w:fill="auto"/>
          </w:tcPr>
          <w:p w14:paraId="573125AC" w14:textId="77777777" w:rsidR="00C8664E" w:rsidRPr="001B7C0F" w:rsidRDefault="00C8664E" w:rsidP="00C8664E">
            <w:pPr>
              <w:rPr>
                <w:rFonts w:ascii="Calibri" w:hAnsi="Calibri" w:cs="Calibri"/>
                <w:b/>
                <w:sz w:val="22"/>
                <w:szCs w:val="22"/>
              </w:rPr>
            </w:pPr>
          </w:p>
        </w:tc>
      </w:tr>
      <w:tr w:rsidR="00C8664E" w:rsidRPr="001B7C0F" w14:paraId="1487E1EC" w14:textId="77777777" w:rsidTr="00367C94">
        <w:tc>
          <w:tcPr>
            <w:tcW w:w="7195" w:type="dxa"/>
            <w:tcBorders>
              <w:top w:val="single" w:sz="4" w:space="0" w:color="auto"/>
              <w:left w:val="single" w:sz="4" w:space="0" w:color="auto"/>
              <w:bottom w:val="single" w:sz="4" w:space="0" w:color="auto"/>
              <w:right w:val="single" w:sz="4" w:space="0" w:color="auto"/>
            </w:tcBorders>
          </w:tcPr>
          <w:p w14:paraId="1099C2DB"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Prior A-133</w:t>
            </w:r>
            <w:r w:rsidR="00743715">
              <w:rPr>
                <w:rFonts w:ascii="Calibri" w:hAnsi="Calibri" w:cs="Calibri"/>
                <w:sz w:val="22"/>
                <w:szCs w:val="22"/>
              </w:rPr>
              <w:t>/Single</w:t>
            </w:r>
            <w:r w:rsidRPr="001B7C0F">
              <w:rPr>
                <w:rFonts w:ascii="Calibri" w:hAnsi="Calibri" w:cs="Calibri"/>
                <w:sz w:val="22"/>
                <w:szCs w:val="22"/>
              </w:rPr>
              <w:t xml:space="preserve"> audi</w:t>
            </w:r>
            <w:r w:rsidR="000B433C" w:rsidRPr="001B7C0F">
              <w:rPr>
                <w:rFonts w:ascii="Calibri" w:hAnsi="Calibri" w:cs="Calibri"/>
                <w:sz w:val="22"/>
                <w:szCs w:val="22"/>
              </w:rPr>
              <w:t>t reports and management letter.</w:t>
            </w:r>
          </w:p>
          <w:p w14:paraId="75D510DD" w14:textId="77777777" w:rsidR="00C8664E" w:rsidRPr="001B7C0F" w:rsidRDefault="00C8664E" w:rsidP="00C8664E">
            <w:pPr>
              <w:rPr>
                <w:rFonts w:ascii="Calibri" w:hAnsi="Calibri" w:cs="Calibri"/>
                <w:sz w:val="22"/>
                <w:szCs w:val="22"/>
              </w:rPr>
            </w:pPr>
          </w:p>
        </w:tc>
        <w:tc>
          <w:tcPr>
            <w:tcW w:w="6570" w:type="dxa"/>
            <w:shd w:val="clear" w:color="auto" w:fill="auto"/>
          </w:tcPr>
          <w:p w14:paraId="09F4EF2A" w14:textId="77777777" w:rsidR="00C8664E" w:rsidRPr="001B7C0F" w:rsidRDefault="00C8664E" w:rsidP="00C8664E">
            <w:pPr>
              <w:rPr>
                <w:rFonts w:ascii="Calibri" w:hAnsi="Calibri" w:cs="Calibri"/>
                <w:b/>
                <w:sz w:val="22"/>
                <w:szCs w:val="22"/>
              </w:rPr>
            </w:pPr>
          </w:p>
        </w:tc>
      </w:tr>
      <w:tr w:rsidR="00C8664E" w:rsidRPr="001B7C0F" w14:paraId="55CEE4E2" w14:textId="77777777" w:rsidTr="00367C94">
        <w:tc>
          <w:tcPr>
            <w:tcW w:w="7195" w:type="dxa"/>
            <w:tcBorders>
              <w:top w:val="single" w:sz="4" w:space="0" w:color="auto"/>
              <w:left w:val="single" w:sz="4" w:space="0" w:color="auto"/>
              <w:bottom w:val="single" w:sz="4" w:space="0" w:color="auto"/>
              <w:right w:val="single" w:sz="4" w:space="0" w:color="auto"/>
            </w:tcBorders>
          </w:tcPr>
          <w:p w14:paraId="3BF2CF09"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Discuss grant requirements with fiscal staff to ensure they understand the role that they will play in monitoring the grant for compliance.</w:t>
            </w:r>
          </w:p>
          <w:p w14:paraId="6CFD5DDD" w14:textId="77777777" w:rsidR="00C8664E" w:rsidRPr="001B7C0F" w:rsidRDefault="00C8664E" w:rsidP="00C8664E">
            <w:pPr>
              <w:rPr>
                <w:rFonts w:ascii="Calibri" w:hAnsi="Calibri" w:cs="Calibri"/>
                <w:sz w:val="22"/>
                <w:szCs w:val="22"/>
              </w:rPr>
            </w:pPr>
          </w:p>
        </w:tc>
        <w:tc>
          <w:tcPr>
            <w:tcW w:w="6570" w:type="dxa"/>
            <w:shd w:val="clear" w:color="auto" w:fill="auto"/>
          </w:tcPr>
          <w:p w14:paraId="4F06E012" w14:textId="77777777" w:rsidR="00C8664E" w:rsidRPr="001B7C0F" w:rsidRDefault="00C8664E" w:rsidP="00C8664E">
            <w:pPr>
              <w:rPr>
                <w:rFonts w:ascii="Calibri" w:hAnsi="Calibri" w:cs="Calibri"/>
                <w:b/>
                <w:sz w:val="22"/>
                <w:szCs w:val="22"/>
              </w:rPr>
            </w:pPr>
          </w:p>
        </w:tc>
      </w:tr>
      <w:tr w:rsidR="00C8664E" w:rsidRPr="001B7C0F" w14:paraId="27AD64F8" w14:textId="77777777" w:rsidTr="00C8664E">
        <w:tc>
          <w:tcPr>
            <w:tcW w:w="13765" w:type="dxa"/>
            <w:gridSpan w:val="2"/>
            <w:tcBorders>
              <w:top w:val="single" w:sz="4" w:space="0" w:color="auto"/>
              <w:left w:val="single" w:sz="4" w:space="0" w:color="auto"/>
              <w:bottom w:val="single" w:sz="4" w:space="0" w:color="auto"/>
            </w:tcBorders>
            <w:shd w:val="clear" w:color="auto" w:fill="EEECE1" w:themeFill="background2"/>
          </w:tcPr>
          <w:p w14:paraId="7D2FA3D7" w14:textId="77777777" w:rsidR="00C8664E" w:rsidRPr="001B7C0F" w:rsidRDefault="00C8664E" w:rsidP="00C8664E">
            <w:pPr>
              <w:pStyle w:val="ListParagraph"/>
              <w:numPr>
                <w:ilvl w:val="0"/>
                <w:numId w:val="6"/>
              </w:numPr>
              <w:rPr>
                <w:rFonts w:ascii="Calibri" w:hAnsi="Calibri" w:cs="Calibri"/>
              </w:rPr>
            </w:pPr>
            <w:r w:rsidRPr="001B7C0F">
              <w:rPr>
                <w:rFonts w:ascii="Calibri" w:hAnsi="Calibri" w:cs="Calibri"/>
              </w:rPr>
              <w:t>Obtain a listing of all grants awarded through the organization from the inception of CNCS funding and perform the following:</w:t>
            </w:r>
          </w:p>
        </w:tc>
      </w:tr>
      <w:tr w:rsidR="00C8664E" w:rsidRPr="001B7C0F" w14:paraId="34C64E0E" w14:textId="77777777" w:rsidTr="00C6754F">
        <w:tc>
          <w:tcPr>
            <w:tcW w:w="7195" w:type="dxa"/>
            <w:shd w:val="clear" w:color="auto" w:fill="C4BC96" w:themeFill="background2" w:themeFillShade="BF"/>
          </w:tcPr>
          <w:p w14:paraId="42074D4B" w14:textId="77777777" w:rsidR="00C8664E" w:rsidRPr="001B7C0F" w:rsidRDefault="00C8664E" w:rsidP="00C8664E">
            <w:pPr>
              <w:rPr>
                <w:rFonts w:ascii="Calibri" w:hAnsi="Calibri" w:cs="Calibri"/>
                <w:b/>
                <w:sz w:val="22"/>
                <w:szCs w:val="22"/>
              </w:rPr>
            </w:pPr>
            <w:r w:rsidRPr="001B7C0F">
              <w:rPr>
                <w:rFonts w:ascii="Calibri" w:hAnsi="Calibri" w:cs="Calibri"/>
                <w:b/>
                <w:sz w:val="22"/>
                <w:szCs w:val="22"/>
              </w:rPr>
              <w:t>Review Procedures</w:t>
            </w:r>
          </w:p>
        </w:tc>
        <w:tc>
          <w:tcPr>
            <w:tcW w:w="6570" w:type="dxa"/>
            <w:shd w:val="clear" w:color="auto" w:fill="C4BC96" w:themeFill="background2" w:themeFillShade="BF"/>
          </w:tcPr>
          <w:p w14:paraId="2D2D0FDD" w14:textId="77777777" w:rsidR="00C8664E" w:rsidRPr="001B7C0F" w:rsidRDefault="00C8664E" w:rsidP="00C8664E">
            <w:pPr>
              <w:rPr>
                <w:rFonts w:ascii="Calibri" w:hAnsi="Calibri" w:cs="Calibri"/>
                <w:b/>
                <w:sz w:val="22"/>
                <w:szCs w:val="22"/>
              </w:rPr>
            </w:pPr>
            <w:r w:rsidRPr="001B7C0F">
              <w:rPr>
                <w:rFonts w:ascii="Calibri" w:hAnsi="Calibri" w:cs="Calibri"/>
                <w:b/>
                <w:sz w:val="22"/>
                <w:szCs w:val="22"/>
              </w:rPr>
              <w:t>Results</w:t>
            </w:r>
          </w:p>
        </w:tc>
      </w:tr>
      <w:tr w:rsidR="00C8664E" w:rsidRPr="001B7C0F" w14:paraId="73A538A6" w14:textId="77777777" w:rsidTr="00367C94">
        <w:tc>
          <w:tcPr>
            <w:tcW w:w="7195" w:type="dxa"/>
            <w:tcBorders>
              <w:top w:val="single" w:sz="4" w:space="0" w:color="auto"/>
              <w:left w:val="single" w:sz="4" w:space="0" w:color="auto"/>
              <w:bottom w:val="single" w:sz="4" w:space="0" w:color="auto"/>
              <w:right w:val="single" w:sz="4" w:space="0" w:color="auto"/>
            </w:tcBorders>
          </w:tcPr>
          <w:p w14:paraId="36AD2E7A"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Determine, through reviewing the latest FFRs and inquiry of the appropriate officials, whether grants wer</w:t>
            </w:r>
            <w:r w:rsidR="000B433C" w:rsidRPr="001B7C0F">
              <w:rPr>
                <w:rFonts w:ascii="Calibri" w:hAnsi="Calibri" w:cs="Calibri"/>
                <w:sz w:val="22"/>
                <w:szCs w:val="22"/>
              </w:rPr>
              <w:t>e closed out in a timely manner.</w:t>
            </w:r>
          </w:p>
          <w:p w14:paraId="2CDCCB6C" w14:textId="77777777" w:rsidR="00C8664E" w:rsidRPr="001B7C0F" w:rsidRDefault="00C8664E" w:rsidP="00C8664E">
            <w:pPr>
              <w:rPr>
                <w:rFonts w:ascii="Calibri" w:hAnsi="Calibri" w:cs="Calibri"/>
                <w:sz w:val="22"/>
                <w:szCs w:val="22"/>
              </w:rPr>
            </w:pPr>
          </w:p>
        </w:tc>
        <w:tc>
          <w:tcPr>
            <w:tcW w:w="6570" w:type="dxa"/>
            <w:shd w:val="clear" w:color="auto" w:fill="auto"/>
          </w:tcPr>
          <w:p w14:paraId="2D74C48E" w14:textId="77777777" w:rsidR="00C8664E" w:rsidRPr="001B7C0F" w:rsidRDefault="00C8664E" w:rsidP="00C8664E">
            <w:pPr>
              <w:rPr>
                <w:rFonts w:ascii="Calibri" w:hAnsi="Calibri" w:cs="Calibri"/>
                <w:b/>
                <w:sz w:val="22"/>
                <w:szCs w:val="22"/>
              </w:rPr>
            </w:pPr>
          </w:p>
        </w:tc>
      </w:tr>
      <w:tr w:rsidR="00C8664E" w:rsidRPr="001B7C0F" w14:paraId="266A4298" w14:textId="77777777" w:rsidTr="000B433C">
        <w:tc>
          <w:tcPr>
            <w:tcW w:w="13765" w:type="dxa"/>
            <w:gridSpan w:val="2"/>
            <w:tcBorders>
              <w:top w:val="single" w:sz="4" w:space="0" w:color="auto"/>
              <w:left w:val="single" w:sz="4" w:space="0" w:color="auto"/>
              <w:bottom w:val="single" w:sz="4" w:space="0" w:color="auto"/>
            </w:tcBorders>
            <w:shd w:val="clear" w:color="auto" w:fill="EEECE1" w:themeFill="background2"/>
          </w:tcPr>
          <w:p w14:paraId="247B39EF" w14:textId="77777777" w:rsidR="00C8664E" w:rsidRPr="001B7C0F" w:rsidRDefault="00C8664E" w:rsidP="00C8664E">
            <w:pPr>
              <w:pStyle w:val="ListParagraph"/>
              <w:numPr>
                <w:ilvl w:val="0"/>
                <w:numId w:val="6"/>
              </w:numPr>
              <w:rPr>
                <w:rFonts w:ascii="Calibri" w:hAnsi="Calibri" w:cs="Calibri"/>
              </w:rPr>
            </w:pPr>
            <w:r w:rsidRPr="001B7C0F">
              <w:rPr>
                <w:rFonts w:ascii="Calibri" w:hAnsi="Calibri" w:cs="Calibri"/>
              </w:rPr>
              <w:t>For all closed grants or for grants that changed fiscal agents, determine the following:</w:t>
            </w:r>
          </w:p>
        </w:tc>
      </w:tr>
      <w:tr w:rsidR="000B433C" w:rsidRPr="001B7C0F" w14:paraId="02725B40" w14:textId="77777777" w:rsidTr="00D63192">
        <w:tc>
          <w:tcPr>
            <w:tcW w:w="7195" w:type="dxa"/>
            <w:shd w:val="clear" w:color="auto" w:fill="C4BC96" w:themeFill="background2" w:themeFillShade="BF"/>
          </w:tcPr>
          <w:p w14:paraId="5589809B" w14:textId="77777777" w:rsidR="000B433C" w:rsidRPr="001B7C0F" w:rsidRDefault="000B433C" w:rsidP="000B433C">
            <w:pPr>
              <w:rPr>
                <w:rFonts w:ascii="Calibri" w:hAnsi="Calibri" w:cs="Calibri"/>
                <w:b/>
                <w:sz w:val="22"/>
                <w:szCs w:val="22"/>
              </w:rPr>
            </w:pPr>
            <w:r w:rsidRPr="001B7C0F">
              <w:rPr>
                <w:rFonts w:ascii="Calibri" w:hAnsi="Calibri" w:cs="Calibri"/>
                <w:b/>
                <w:sz w:val="22"/>
                <w:szCs w:val="22"/>
              </w:rPr>
              <w:t>Review Procedures</w:t>
            </w:r>
          </w:p>
        </w:tc>
        <w:tc>
          <w:tcPr>
            <w:tcW w:w="6570" w:type="dxa"/>
            <w:shd w:val="clear" w:color="auto" w:fill="C4BC96" w:themeFill="background2" w:themeFillShade="BF"/>
          </w:tcPr>
          <w:p w14:paraId="1717ADC7" w14:textId="77777777" w:rsidR="000B433C" w:rsidRPr="001B7C0F" w:rsidRDefault="000B433C" w:rsidP="000B433C">
            <w:pPr>
              <w:rPr>
                <w:rFonts w:ascii="Calibri" w:hAnsi="Calibri" w:cs="Calibri"/>
                <w:b/>
                <w:sz w:val="22"/>
                <w:szCs w:val="22"/>
              </w:rPr>
            </w:pPr>
            <w:r w:rsidRPr="001B7C0F">
              <w:rPr>
                <w:rFonts w:ascii="Calibri" w:hAnsi="Calibri" w:cs="Calibri"/>
                <w:b/>
                <w:sz w:val="22"/>
                <w:szCs w:val="22"/>
              </w:rPr>
              <w:t>Results</w:t>
            </w:r>
          </w:p>
        </w:tc>
      </w:tr>
      <w:tr w:rsidR="00C8664E" w:rsidRPr="001B7C0F" w14:paraId="22E2BE5C" w14:textId="77777777" w:rsidTr="00367C94">
        <w:tc>
          <w:tcPr>
            <w:tcW w:w="7195" w:type="dxa"/>
            <w:tcBorders>
              <w:top w:val="single" w:sz="4" w:space="0" w:color="auto"/>
              <w:left w:val="single" w:sz="4" w:space="0" w:color="auto"/>
              <w:bottom w:val="single" w:sz="4" w:space="0" w:color="auto"/>
              <w:right w:val="single" w:sz="4" w:space="0" w:color="auto"/>
            </w:tcBorders>
          </w:tcPr>
          <w:p w14:paraId="78236350"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A final FFR and programmatic repo</w:t>
            </w:r>
            <w:r w:rsidR="000B433C" w:rsidRPr="001B7C0F">
              <w:rPr>
                <w:rFonts w:ascii="Calibri" w:hAnsi="Calibri" w:cs="Calibri"/>
                <w:sz w:val="22"/>
                <w:szCs w:val="22"/>
              </w:rPr>
              <w:t>rt was filed in a timely manner.</w:t>
            </w:r>
          </w:p>
          <w:p w14:paraId="00A5F5B2" w14:textId="77777777" w:rsidR="00C8664E" w:rsidRPr="001B7C0F" w:rsidRDefault="00C8664E" w:rsidP="00C8664E">
            <w:pPr>
              <w:rPr>
                <w:rFonts w:ascii="Calibri" w:hAnsi="Calibri" w:cs="Calibri"/>
                <w:sz w:val="22"/>
                <w:szCs w:val="22"/>
              </w:rPr>
            </w:pPr>
          </w:p>
        </w:tc>
        <w:tc>
          <w:tcPr>
            <w:tcW w:w="6570" w:type="dxa"/>
            <w:shd w:val="clear" w:color="auto" w:fill="auto"/>
          </w:tcPr>
          <w:p w14:paraId="79CF5AFE" w14:textId="77777777" w:rsidR="00C8664E" w:rsidRPr="001B7C0F" w:rsidRDefault="00C8664E" w:rsidP="00C8664E">
            <w:pPr>
              <w:rPr>
                <w:rFonts w:ascii="Calibri" w:hAnsi="Calibri" w:cs="Calibri"/>
                <w:b/>
                <w:sz w:val="22"/>
                <w:szCs w:val="22"/>
              </w:rPr>
            </w:pPr>
          </w:p>
        </w:tc>
      </w:tr>
      <w:tr w:rsidR="00C8664E" w:rsidRPr="001B7C0F" w14:paraId="634E244E" w14:textId="77777777" w:rsidTr="00367C94">
        <w:tc>
          <w:tcPr>
            <w:tcW w:w="7195" w:type="dxa"/>
            <w:tcBorders>
              <w:top w:val="single" w:sz="4" w:space="0" w:color="auto"/>
              <w:left w:val="single" w:sz="4" w:space="0" w:color="auto"/>
              <w:bottom w:val="single" w:sz="4" w:space="0" w:color="auto"/>
              <w:right w:val="single" w:sz="4" w:space="0" w:color="auto"/>
            </w:tcBorders>
          </w:tcPr>
          <w:p w14:paraId="6FAD86A4" w14:textId="77777777" w:rsidR="00C8664E" w:rsidRPr="001B7C0F" w:rsidRDefault="000B433C" w:rsidP="00C8664E">
            <w:pPr>
              <w:rPr>
                <w:rFonts w:ascii="Calibri" w:hAnsi="Calibri" w:cs="Calibri"/>
                <w:sz w:val="22"/>
                <w:szCs w:val="22"/>
              </w:rPr>
            </w:pPr>
            <w:r w:rsidRPr="001B7C0F">
              <w:rPr>
                <w:rFonts w:ascii="Calibri" w:hAnsi="Calibri" w:cs="Calibri"/>
                <w:sz w:val="22"/>
                <w:szCs w:val="22"/>
              </w:rPr>
              <w:t>Matching requirements were met.</w:t>
            </w:r>
          </w:p>
          <w:p w14:paraId="6F133CC2" w14:textId="77777777" w:rsidR="00C8664E" w:rsidRPr="001B7C0F" w:rsidRDefault="00C8664E" w:rsidP="00C8664E">
            <w:pPr>
              <w:rPr>
                <w:rFonts w:ascii="Calibri" w:hAnsi="Calibri" w:cs="Calibri"/>
                <w:sz w:val="22"/>
                <w:szCs w:val="22"/>
              </w:rPr>
            </w:pPr>
          </w:p>
        </w:tc>
        <w:tc>
          <w:tcPr>
            <w:tcW w:w="6570" w:type="dxa"/>
            <w:shd w:val="clear" w:color="auto" w:fill="auto"/>
          </w:tcPr>
          <w:p w14:paraId="500ECFFE" w14:textId="77777777" w:rsidR="00C8664E" w:rsidRPr="001B7C0F" w:rsidRDefault="00C8664E" w:rsidP="00C8664E">
            <w:pPr>
              <w:rPr>
                <w:rFonts w:ascii="Calibri" w:hAnsi="Calibri" w:cs="Calibri"/>
                <w:b/>
                <w:sz w:val="22"/>
                <w:szCs w:val="22"/>
              </w:rPr>
            </w:pPr>
          </w:p>
        </w:tc>
      </w:tr>
      <w:tr w:rsidR="00C8664E" w:rsidRPr="001B7C0F" w14:paraId="074181CD" w14:textId="77777777" w:rsidTr="00367C94">
        <w:tc>
          <w:tcPr>
            <w:tcW w:w="7195" w:type="dxa"/>
            <w:tcBorders>
              <w:top w:val="single" w:sz="4" w:space="0" w:color="auto"/>
              <w:left w:val="single" w:sz="4" w:space="0" w:color="auto"/>
              <w:bottom w:val="single" w:sz="4" w:space="0" w:color="auto"/>
              <w:right w:val="single" w:sz="4" w:space="0" w:color="auto"/>
            </w:tcBorders>
          </w:tcPr>
          <w:p w14:paraId="47D3A6CB"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Grant expenditures are reconciled to advances or reimbursements and total federal funds rece</w:t>
            </w:r>
            <w:r w:rsidR="000B433C" w:rsidRPr="001B7C0F">
              <w:rPr>
                <w:rFonts w:ascii="Calibri" w:hAnsi="Calibri" w:cs="Calibri"/>
                <w:sz w:val="22"/>
                <w:szCs w:val="22"/>
              </w:rPr>
              <w:t>ived do not exceed expenditures.</w:t>
            </w:r>
          </w:p>
          <w:p w14:paraId="1DB28726" w14:textId="77777777" w:rsidR="00C8664E" w:rsidRPr="001B7C0F" w:rsidRDefault="00C8664E" w:rsidP="00C8664E">
            <w:pPr>
              <w:rPr>
                <w:rFonts w:ascii="Calibri" w:hAnsi="Calibri" w:cs="Calibri"/>
                <w:sz w:val="22"/>
                <w:szCs w:val="22"/>
              </w:rPr>
            </w:pPr>
          </w:p>
        </w:tc>
        <w:tc>
          <w:tcPr>
            <w:tcW w:w="6570" w:type="dxa"/>
            <w:shd w:val="clear" w:color="auto" w:fill="auto"/>
          </w:tcPr>
          <w:p w14:paraId="64F788A1" w14:textId="77777777" w:rsidR="00C8664E" w:rsidRPr="001B7C0F" w:rsidRDefault="00C8664E" w:rsidP="00C8664E">
            <w:pPr>
              <w:rPr>
                <w:rFonts w:ascii="Calibri" w:hAnsi="Calibri" w:cs="Calibri"/>
                <w:b/>
                <w:sz w:val="22"/>
                <w:szCs w:val="22"/>
              </w:rPr>
            </w:pPr>
          </w:p>
        </w:tc>
      </w:tr>
      <w:tr w:rsidR="00C8664E" w:rsidRPr="001B7C0F" w14:paraId="73B55C7A" w14:textId="77777777" w:rsidTr="00367C94">
        <w:tc>
          <w:tcPr>
            <w:tcW w:w="7195" w:type="dxa"/>
            <w:tcBorders>
              <w:top w:val="single" w:sz="4" w:space="0" w:color="auto"/>
              <w:left w:val="single" w:sz="4" w:space="0" w:color="auto"/>
              <w:bottom w:val="single" w:sz="4" w:space="0" w:color="auto"/>
              <w:right w:val="single" w:sz="4" w:space="0" w:color="auto"/>
            </w:tcBorders>
          </w:tcPr>
          <w:p w14:paraId="771D4BDE" w14:textId="77777777" w:rsidR="00C8664E" w:rsidRPr="001B7C0F" w:rsidRDefault="00C8664E" w:rsidP="0085652D">
            <w:pPr>
              <w:rPr>
                <w:rFonts w:ascii="Calibri" w:hAnsi="Calibri" w:cs="Calibri"/>
                <w:sz w:val="22"/>
                <w:szCs w:val="22"/>
              </w:rPr>
            </w:pPr>
            <w:r w:rsidRPr="001B7C0F">
              <w:rPr>
                <w:rFonts w:ascii="Calibri" w:hAnsi="Calibri" w:cs="Calibri"/>
                <w:sz w:val="22"/>
                <w:szCs w:val="22"/>
              </w:rPr>
              <w:t>Funds due to the Corporation are paid or settled and an A-133</w:t>
            </w:r>
            <w:r w:rsidR="00743715">
              <w:rPr>
                <w:rFonts w:ascii="Calibri" w:hAnsi="Calibri" w:cs="Calibri"/>
                <w:sz w:val="22"/>
                <w:szCs w:val="22"/>
              </w:rPr>
              <w:t>/Single</w:t>
            </w:r>
            <w:r w:rsidRPr="001B7C0F">
              <w:rPr>
                <w:rFonts w:ascii="Calibri" w:hAnsi="Calibri" w:cs="Calibri"/>
                <w:sz w:val="22"/>
                <w:szCs w:val="22"/>
              </w:rPr>
              <w:t xml:space="preserve"> or other audit questione</w:t>
            </w:r>
            <w:r w:rsidR="000B433C" w:rsidRPr="001B7C0F">
              <w:rPr>
                <w:rFonts w:ascii="Calibri" w:hAnsi="Calibri" w:cs="Calibri"/>
                <w:sz w:val="22"/>
                <w:szCs w:val="22"/>
              </w:rPr>
              <w:t>d costs are adequately resolved.</w:t>
            </w:r>
          </w:p>
        </w:tc>
        <w:tc>
          <w:tcPr>
            <w:tcW w:w="6570" w:type="dxa"/>
            <w:shd w:val="clear" w:color="auto" w:fill="auto"/>
          </w:tcPr>
          <w:p w14:paraId="39F47EE8" w14:textId="77777777" w:rsidR="00C8664E" w:rsidRPr="001B7C0F" w:rsidRDefault="00C8664E" w:rsidP="00C8664E">
            <w:pPr>
              <w:rPr>
                <w:rFonts w:ascii="Calibri" w:hAnsi="Calibri" w:cs="Calibri"/>
                <w:b/>
                <w:sz w:val="22"/>
                <w:szCs w:val="22"/>
              </w:rPr>
            </w:pPr>
          </w:p>
        </w:tc>
      </w:tr>
      <w:tr w:rsidR="0085652D" w:rsidRPr="001B7C0F" w14:paraId="783DDB5D" w14:textId="77777777" w:rsidTr="00567F3E">
        <w:tc>
          <w:tcPr>
            <w:tcW w:w="13765" w:type="dxa"/>
            <w:gridSpan w:val="2"/>
            <w:tcBorders>
              <w:top w:val="single" w:sz="4" w:space="0" w:color="auto"/>
              <w:left w:val="single" w:sz="4" w:space="0" w:color="auto"/>
              <w:bottom w:val="single" w:sz="4" w:space="0" w:color="auto"/>
            </w:tcBorders>
            <w:shd w:val="clear" w:color="auto" w:fill="EEECE1" w:themeFill="background2"/>
          </w:tcPr>
          <w:p w14:paraId="0FA99821" w14:textId="77777777" w:rsidR="0085652D" w:rsidRPr="001B7C0F" w:rsidRDefault="0085652D" w:rsidP="0085652D">
            <w:pPr>
              <w:pStyle w:val="ListParagraph"/>
              <w:numPr>
                <w:ilvl w:val="0"/>
                <w:numId w:val="7"/>
              </w:numPr>
              <w:rPr>
                <w:rFonts w:ascii="Calibri" w:hAnsi="Calibri" w:cs="Calibri"/>
                <w:b/>
                <w:sz w:val="22"/>
                <w:szCs w:val="22"/>
              </w:rPr>
            </w:pPr>
            <w:r w:rsidRPr="001B7C0F">
              <w:rPr>
                <w:rFonts w:ascii="Calibri" w:hAnsi="Calibri" w:cs="Calibri"/>
              </w:rPr>
              <w:t>Inquire whether grantees had changes to their original budgets or program activities and perform the following, if necessary.</w:t>
            </w:r>
          </w:p>
        </w:tc>
      </w:tr>
      <w:tr w:rsidR="00C8664E" w:rsidRPr="001B7C0F" w14:paraId="45298110" w14:textId="77777777" w:rsidTr="00C8664E">
        <w:tc>
          <w:tcPr>
            <w:tcW w:w="7195"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78157385" w14:textId="77777777" w:rsidR="00C8664E" w:rsidRPr="001B7C0F" w:rsidRDefault="00C8664E" w:rsidP="00C8664E">
            <w:pPr>
              <w:rPr>
                <w:rFonts w:ascii="Calibri" w:hAnsi="Calibri" w:cs="Calibri"/>
                <w:b/>
              </w:rPr>
            </w:pPr>
            <w:r w:rsidRPr="001B7C0F">
              <w:rPr>
                <w:rFonts w:ascii="Calibri" w:hAnsi="Calibri" w:cs="Calibri"/>
                <w:b/>
              </w:rPr>
              <w:t>Review Procedures</w:t>
            </w:r>
          </w:p>
        </w:tc>
        <w:tc>
          <w:tcPr>
            <w:tcW w:w="6570" w:type="dxa"/>
            <w:shd w:val="clear" w:color="auto" w:fill="C4BC96" w:themeFill="background2" w:themeFillShade="BF"/>
          </w:tcPr>
          <w:p w14:paraId="69FDB584" w14:textId="77777777" w:rsidR="00C8664E" w:rsidRPr="001B7C0F" w:rsidRDefault="00C8664E" w:rsidP="00C8664E">
            <w:pPr>
              <w:rPr>
                <w:rFonts w:ascii="Calibri" w:hAnsi="Calibri" w:cs="Calibri"/>
                <w:b/>
              </w:rPr>
            </w:pPr>
            <w:r w:rsidRPr="001B7C0F">
              <w:rPr>
                <w:rFonts w:ascii="Calibri" w:hAnsi="Calibri" w:cs="Calibri"/>
                <w:b/>
              </w:rPr>
              <w:t>Results</w:t>
            </w:r>
          </w:p>
        </w:tc>
      </w:tr>
      <w:tr w:rsidR="00C8664E" w:rsidRPr="001B7C0F" w14:paraId="7A918480" w14:textId="77777777" w:rsidTr="00367C94">
        <w:tc>
          <w:tcPr>
            <w:tcW w:w="7195" w:type="dxa"/>
            <w:tcBorders>
              <w:top w:val="single" w:sz="4" w:space="0" w:color="auto"/>
              <w:left w:val="single" w:sz="4" w:space="0" w:color="auto"/>
              <w:bottom w:val="single" w:sz="4" w:space="0" w:color="auto"/>
              <w:right w:val="single" w:sz="4" w:space="0" w:color="auto"/>
            </w:tcBorders>
          </w:tcPr>
          <w:p w14:paraId="6449232B"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Determine if the grantees received approval from the Corporation or organi</w:t>
            </w:r>
            <w:r w:rsidR="00685D74" w:rsidRPr="001B7C0F">
              <w:rPr>
                <w:rFonts w:ascii="Calibri" w:hAnsi="Calibri" w:cs="Calibri"/>
                <w:sz w:val="22"/>
                <w:szCs w:val="22"/>
              </w:rPr>
              <w:t>zation for the budget change(s).</w:t>
            </w:r>
          </w:p>
          <w:p w14:paraId="64D71916" w14:textId="77777777" w:rsidR="00C8664E" w:rsidRPr="001B7C0F" w:rsidRDefault="00C8664E" w:rsidP="00C8664E">
            <w:pPr>
              <w:rPr>
                <w:rFonts w:ascii="Calibri" w:hAnsi="Calibri" w:cs="Calibri"/>
                <w:sz w:val="22"/>
                <w:szCs w:val="22"/>
              </w:rPr>
            </w:pPr>
          </w:p>
        </w:tc>
        <w:tc>
          <w:tcPr>
            <w:tcW w:w="6570" w:type="dxa"/>
            <w:shd w:val="clear" w:color="auto" w:fill="auto"/>
          </w:tcPr>
          <w:p w14:paraId="2AEA537C" w14:textId="77777777" w:rsidR="00C8664E" w:rsidRPr="001B7C0F" w:rsidRDefault="00C8664E" w:rsidP="00C8664E">
            <w:pPr>
              <w:rPr>
                <w:rFonts w:ascii="Calibri" w:hAnsi="Calibri" w:cs="Calibri"/>
                <w:b/>
                <w:sz w:val="22"/>
                <w:szCs w:val="22"/>
              </w:rPr>
            </w:pPr>
          </w:p>
        </w:tc>
      </w:tr>
      <w:tr w:rsidR="00C8664E" w:rsidRPr="001B7C0F" w14:paraId="1527A833" w14:textId="77777777" w:rsidTr="00367C94">
        <w:tc>
          <w:tcPr>
            <w:tcW w:w="7195" w:type="dxa"/>
            <w:tcBorders>
              <w:top w:val="single" w:sz="4" w:space="0" w:color="auto"/>
              <w:left w:val="single" w:sz="4" w:space="0" w:color="auto"/>
              <w:bottom w:val="single" w:sz="4" w:space="0" w:color="auto"/>
              <w:right w:val="single" w:sz="4" w:space="0" w:color="auto"/>
            </w:tcBorders>
          </w:tcPr>
          <w:p w14:paraId="3B951524"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Determine if the programmatic changes were approved by t</w:t>
            </w:r>
            <w:r w:rsidR="00685D74" w:rsidRPr="001B7C0F">
              <w:rPr>
                <w:rFonts w:ascii="Calibri" w:hAnsi="Calibri" w:cs="Calibri"/>
                <w:sz w:val="22"/>
                <w:szCs w:val="22"/>
              </w:rPr>
              <w:t>he Corporation and organization.</w:t>
            </w:r>
          </w:p>
          <w:p w14:paraId="6158DC9E" w14:textId="77777777" w:rsidR="00C8664E" w:rsidRPr="001B7C0F" w:rsidRDefault="00C8664E" w:rsidP="00C8664E">
            <w:pPr>
              <w:rPr>
                <w:rFonts w:ascii="Calibri" w:hAnsi="Calibri" w:cs="Calibri"/>
                <w:sz w:val="22"/>
                <w:szCs w:val="22"/>
              </w:rPr>
            </w:pPr>
          </w:p>
        </w:tc>
        <w:tc>
          <w:tcPr>
            <w:tcW w:w="6570" w:type="dxa"/>
            <w:shd w:val="clear" w:color="auto" w:fill="auto"/>
          </w:tcPr>
          <w:p w14:paraId="291491BC" w14:textId="77777777" w:rsidR="00C8664E" w:rsidRPr="001B7C0F" w:rsidRDefault="00C8664E" w:rsidP="00C8664E">
            <w:pPr>
              <w:rPr>
                <w:rFonts w:ascii="Calibri" w:hAnsi="Calibri" w:cs="Calibri"/>
                <w:b/>
                <w:sz w:val="22"/>
                <w:szCs w:val="22"/>
              </w:rPr>
            </w:pPr>
          </w:p>
        </w:tc>
      </w:tr>
      <w:tr w:rsidR="00C8664E" w:rsidRPr="001B7C0F" w14:paraId="3335A652" w14:textId="77777777" w:rsidTr="000B433C">
        <w:tc>
          <w:tcPr>
            <w:tcW w:w="13765" w:type="dxa"/>
            <w:gridSpan w:val="2"/>
            <w:tcBorders>
              <w:top w:val="single" w:sz="4" w:space="0" w:color="auto"/>
              <w:left w:val="single" w:sz="4" w:space="0" w:color="auto"/>
              <w:bottom w:val="single" w:sz="4" w:space="0" w:color="auto"/>
            </w:tcBorders>
            <w:shd w:val="clear" w:color="auto" w:fill="EEECE1" w:themeFill="background2"/>
          </w:tcPr>
          <w:p w14:paraId="2D6C6A45" w14:textId="77777777" w:rsidR="00C8664E" w:rsidRPr="001B7C0F" w:rsidRDefault="00C8664E" w:rsidP="0085652D">
            <w:pPr>
              <w:pStyle w:val="ListParagraph"/>
              <w:numPr>
                <w:ilvl w:val="0"/>
                <w:numId w:val="8"/>
              </w:numPr>
              <w:rPr>
                <w:rFonts w:ascii="Calibri" w:hAnsi="Calibri" w:cs="Calibri"/>
              </w:rPr>
            </w:pPr>
            <w:r w:rsidRPr="001B7C0F">
              <w:rPr>
                <w:rFonts w:ascii="Calibri" w:hAnsi="Calibri" w:cs="Calibri"/>
              </w:rPr>
              <w:t>Obtain a copy of the organization’s cost allocation plan and perform the following:</w:t>
            </w:r>
          </w:p>
        </w:tc>
      </w:tr>
      <w:tr w:rsidR="00C8664E" w:rsidRPr="001B7C0F" w14:paraId="75225810" w14:textId="77777777" w:rsidTr="00C8664E">
        <w:tc>
          <w:tcPr>
            <w:tcW w:w="7195"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C3A55AE" w14:textId="77777777" w:rsidR="00C8664E" w:rsidRPr="001B7C0F" w:rsidRDefault="00C8664E" w:rsidP="00C8664E">
            <w:pPr>
              <w:rPr>
                <w:rFonts w:ascii="Calibri" w:hAnsi="Calibri" w:cs="Calibri"/>
                <w:b/>
              </w:rPr>
            </w:pPr>
            <w:r w:rsidRPr="001B7C0F">
              <w:rPr>
                <w:rFonts w:ascii="Calibri" w:hAnsi="Calibri" w:cs="Calibri"/>
                <w:b/>
              </w:rPr>
              <w:t>Review Procedures</w:t>
            </w:r>
          </w:p>
        </w:tc>
        <w:tc>
          <w:tcPr>
            <w:tcW w:w="6570" w:type="dxa"/>
            <w:shd w:val="clear" w:color="auto" w:fill="C4BC96" w:themeFill="background2" w:themeFillShade="BF"/>
          </w:tcPr>
          <w:p w14:paraId="54F5CF66" w14:textId="77777777" w:rsidR="00C8664E" w:rsidRPr="001B7C0F" w:rsidRDefault="00C8664E" w:rsidP="00C8664E">
            <w:pPr>
              <w:rPr>
                <w:rFonts w:ascii="Calibri" w:hAnsi="Calibri" w:cs="Calibri"/>
                <w:b/>
              </w:rPr>
            </w:pPr>
            <w:r w:rsidRPr="001B7C0F">
              <w:rPr>
                <w:rFonts w:ascii="Calibri" w:hAnsi="Calibri" w:cs="Calibri"/>
                <w:b/>
              </w:rPr>
              <w:t>Results</w:t>
            </w:r>
          </w:p>
        </w:tc>
      </w:tr>
      <w:tr w:rsidR="00C8664E" w:rsidRPr="001B7C0F" w14:paraId="678A613F" w14:textId="77777777" w:rsidTr="00367C94">
        <w:tc>
          <w:tcPr>
            <w:tcW w:w="7195" w:type="dxa"/>
            <w:tcBorders>
              <w:top w:val="single" w:sz="4" w:space="0" w:color="auto"/>
              <w:left w:val="single" w:sz="4" w:space="0" w:color="auto"/>
              <w:bottom w:val="single" w:sz="4" w:space="0" w:color="auto"/>
              <w:right w:val="single" w:sz="4" w:space="0" w:color="auto"/>
            </w:tcBorders>
          </w:tcPr>
          <w:p w14:paraId="4199601D"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Determine if the cost allocation plan is being consistently applied to all programs or grants within the organization.  This can be accomplished by reviewing the adjusting entries allocating costs to each program.</w:t>
            </w:r>
          </w:p>
          <w:p w14:paraId="34090D94" w14:textId="77777777" w:rsidR="00C8664E" w:rsidRPr="001B7C0F" w:rsidRDefault="00C8664E" w:rsidP="00C8664E">
            <w:pPr>
              <w:rPr>
                <w:rFonts w:ascii="Calibri" w:hAnsi="Calibri" w:cs="Calibri"/>
                <w:sz w:val="22"/>
                <w:szCs w:val="22"/>
              </w:rPr>
            </w:pPr>
          </w:p>
        </w:tc>
        <w:tc>
          <w:tcPr>
            <w:tcW w:w="6570" w:type="dxa"/>
            <w:shd w:val="clear" w:color="auto" w:fill="auto"/>
          </w:tcPr>
          <w:p w14:paraId="5A5AC6D3" w14:textId="77777777" w:rsidR="00C8664E" w:rsidRPr="001B7C0F" w:rsidRDefault="00C8664E" w:rsidP="00C8664E">
            <w:pPr>
              <w:rPr>
                <w:rFonts w:ascii="Calibri" w:hAnsi="Calibri" w:cs="Calibri"/>
                <w:b/>
                <w:sz w:val="22"/>
                <w:szCs w:val="22"/>
              </w:rPr>
            </w:pPr>
          </w:p>
        </w:tc>
      </w:tr>
      <w:tr w:rsidR="00C8664E" w:rsidRPr="001B7C0F" w14:paraId="76EFBDDD" w14:textId="77777777" w:rsidTr="00367C94">
        <w:tc>
          <w:tcPr>
            <w:tcW w:w="7195" w:type="dxa"/>
            <w:tcBorders>
              <w:top w:val="single" w:sz="4" w:space="0" w:color="auto"/>
              <w:left w:val="single" w:sz="4" w:space="0" w:color="auto"/>
              <w:bottom w:val="single" w:sz="4" w:space="0" w:color="auto"/>
              <w:right w:val="single" w:sz="4" w:space="0" w:color="auto"/>
            </w:tcBorders>
          </w:tcPr>
          <w:p w14:paraId="42C18A80"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Review the calculation of the cost allocation plan to ensure that costs are not being directly charged AND indirectly charged.</w:t>
            </w:r>
          </w:p>
        </w:tc>
        <w:tc>
          <w:tcPr>
            <w:tcW w:w="6570" w:type="dxa"/>
            <w:shd w:val="clear" w:color="auto" w:fill="auto"/>
          </w:tcPr>
          <w:p w14:paraId="15EB1776" w14:textId="77777777" w:rsidR="00C8664E" w:rsidRPr="001B7C0F" w:rsidRDefault="00C8664E" w:rsidP="00C8664E">
            <w:pPr>
              <w:rPr>
                <w:rFonts w:ascii="Calibri" w:hAnsi="Calibri" w:cs="Calibri"/>
                <w:b/>
                <w:sz w:val="22"/>
                <w:szCs w:val="22"/>
              </w:rPr>
            </w:pPr>
          </w:p>
        </w:tc>
      </w:tr>
    </w:tbl>
    <w:p w14:paraId="6653C9BC" w14:textId="77777777" w:rsidR="00DE49C4" w:rsidRPr="001B7C0F" w:rsidRDefault="00DE49C4" w:rsidP="00343CFC">
      <w:pPr>
        <w:jc w:val="center"/>
        <w:rPr>
          <w:rFonts w:ascii="Calibri" w:hAnsi="Calibri" w:cs="Calibri"/>
        </w:rPr>
      </w:pPr>
    </w:p>
    <w:p w14:paraId="376F1447" w14:textId="77777777" w:rsidR="00DE49C4" w:rsidRPr="001B7C0F" w:rsidRDefault="00DE49C4" w:rsidP="000B0587">
      <w:pPr>
        <w:jc w:val="cente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11659"/>
      </w:tblGrid>
      <w:tr w:rsidR="000B0587" w:rsidRPr="001B7C0F" w14:paraId="10430406" w14:textId="77777777" w:rsidTr="000B0587">
        <w:tc>
          <w:tcPr>
            <w:tcW w:w="2155" w:type="dxa"/>
          </w:tcPr>
          <w:p w14:paraId="3B69BF9C" w14:textId="77777777" w:rsidR="000B0587" w:rsidRPr="001B7C0F" w:rsidRDefault="000B0587" w:rsidP="000B0587">
            <w:pPr>
              <w:rPr>
                <w:rFonts w:ascii="Calibri" w:hAnsi="Calibri" w:cs="Calibri"/>
              </w:rPr>
            </w:pPr>
            <w:r w:rsidRPr="001B7C0F">
              <w:rPr>
                <w:rFonts w:ascii="Calibri" w:hAnsi="Calibri" w:cs="Calibri"/>
              </w:rPr>
              <w:t xml:space="preserve">Overall Comments: </w:t>
            </w:r>
          </w:p>
        </w:tc>
        <w:tc>
          <w:tcPr>
            <w:tcW w:w="11659" w:type="dxa"/>
            <w:tcBorders>
              <w:bottom w:val="single" w:sz="4" w:space="0" w:color="auto"/>
            </w:tcBorders>
          </w:tcPr>
          <w:p w14:paraId="62E89903" w14:textId="77777777" w:rsidR="000B0587" w:rsidRPr="001B7C0F" w:rsidRDefault="000B0587" w:rsidP="000B0587">
            <w:pPr>
              <w:rPr>
                <w:rFonts w:ascii="Calibri" w:hAnsi="Calibri" w:cs="Calibri"/>
              </w:rPr>
            </w:pPr>
          </w:p>
        </w:tc>
      </w:tr>
      <w:tr w:rsidR="000B0587" w:rsidRPr="001B7C0F" w14:paraId="30DCDAFE" w14:textId="77777777" w:rsidTr="000B0587">
        <w:tc>
          <w:tcPr>
            <w:tcW w:w="13814" w:type="dxa"/>
            <w:gridSpan w:val="2"/>
            <w:tcBorders>
              <w:bottom w:val="single" w:sz="4" w:space="0" w:color="auto"/>
            </w:tcBorders>
          </w:tcPr>
          <w:p w14:paraId="75FE1E49" w14:textId="77777777" w:rsidR="000B0587" w:rsidRPr="001B7C0F" w:rsidRDefault="000B0587" w:rsidP="000B0587">
            <w:pPr>
              <w:rPr>
                <w:rFonts w:ascii="Calibri" w:hAnsi="Calibri" w:cs="Calibri"/>
              </w:rPr>
            </w:pPr>
          </w:p>
        </w:tc>
      </w:tr>
      <w:tr w:rsidR="000B0587" w:rsidRPr="001B7C0F" w14:paraId="1C744CE6" w14:textId="77777777" w:rsidTr="000B0587">
        <w:tc>
          <w:tcPr>
            <w:tcW w:w="13814" w:type="dxa"/>
            <w:gridSpan w:val="2"/>
            <w:tcBorders>
              <w:top w:val="single" w:sz="4" w:space="0" w:color="auto"/>
              <w:bottom w:val="single" w:sz="4" w:space="0" w:color="auto"/>
            </w:tcBorders>
          </w:tcPr>
          <w:p w14:paraId="23CA2182" w14:textId="77777777" w:rsidR="000B0587" w:rsidRPr="001B7C0F" w:rsidRDefault="000B0587" w:rsidP="000B0587">
            <w:pPr>
              <w:rPr>
                <w:rFonts w:ascii="Calibri" w:hAnsi="Calibri" w:cs="Calibri"/>
              </w:rPr>
            </w:pPr>
          </w:p>
        </w:tc>
      </w:tr>
    </w:tbl>
    <w:p w14:paraId="34B6D0C6" w14:textId="77777777" w:rsidR="000B0587" w:rsidRPr="001B7C0F" w:rsidRDefault="000B0587" w:rsidP="000B0587">
      <w:pPr>
        <w:rPr>
          <w:rFonts w:ascii="Calibri" w:hAnsi="Calibri" w:cs="Calibri"/>
          <w:b/>
        </w:rPr>
      </w:pPr>
    </w:p>
    <w:p w14:paraId="6473FEC4" w14:textId="77777777" w:rsidR="000B0587" w:rsidRPr="001B7C0F" w:rsidRDefault="000B0587" w:rsidP="000B0587">
      <w:pPr>
        <w:rPr>
          <w:rFonts w:ascii="Calibri" w:hAnsi="Calibri" w:cs="Calibri"/>
          <w:i/>
        </w:rPr>
      </w:pPr>
      <w:r w:rsidRPr="001B7C0F">
        <w:rPr>
          <w:rFonts w:ascii="Calibri" w:hAnsi="Calibri" w:cs="Calibri"/>
          <w:i/>
        </w:rPr>
        <w:t xml:space="preserve">By my signature below, I certify that the above information is complete and correct to the best of my knowledge and ability. </w:t>
      </w:r>
    </w:p>
    <w:p w14:paraId="51017FF1" w14:textId="77777777" w:rsidR="000841A6" w:rsidRPr="001B7C0F" w:rsidRDefault="000841A6" w:rsidP="000B0587">
      <w:pPr>
        <w:rPr>
          <w:rFonts w:ascii="Calibri" w:hAnsi="Calibri" w:cs="Calibri"/>
        </w:rPr>
      </w:pPr>
    </w:p>
    <w:p w14:paraId="4196191E" w14:textId="77777777" w:rsidR="000B0587" w:rsidRPr="001B7C0F" w:rsidRDefault="000B0587" w:rsidP="000B0587">
      <w:pPr>
        <w:rPr>
          <w:rFonts w:ascii="Calibri" w:hAnsi="Calibri" w:cs="Calibr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7"/>
        <w:gridCol w:w="1463"/>
        <w:gridCol w:w="5040"/>
      </w:tblGrid>
      <w:tr w:rsidR="000B0587" w:rsidRPr="001B7C0F" w14:paraId="7E4FC923" w14:textId="77777777" w:rsidTr="00F83BC5">
        <w:tc>
          <w:tcPr>
            <w:tcW w:w="6907" w:type="dxa"/>
            <w:tcBorders>
              <w:bottom w:val="single" w:sz="4" w:space="0" w:color="auto"/>
            </w:tcBorders>
          </w:tcPr>
          <w:p w14:paraId="364E6233" w14:textId="77777777" w:rsidR="000B0587" w:rsidRPr="001B7C0F" w:rsidRDefault="000B0587" w:rsidP="000B0587">
            <w:pPr>
              <w:rPr>
                <w:rFonts w:ascii="Calibri" w:hAnsi="Calibri" w:cs="Calibri"/>
              </w:rPr>
            </w:pPr>
          </w:p>
        </w:tc>
        <w:tc>
          <w:tcPr>
            <w:tcW w:w="1463" w:type="dxa"/>
          </w:tcPr>
          <w:p w14:paraId="781A113F" w14:textId="77777777" w:rsidR="000B0587" w:rsidRPr="001B7C0F" w:rsidRDefault="000B0587" w:rsidP="000B0587">
            <w:pPr>
              <w:rPr>
                <w:rFonts w:ascii="Calibri" w:hAnsi="Calibri" w:cs="Calibri"/>
              </w:rPr>
            </w:pPr>
          </w:p>
        </w:tc>
        <w:tc>
          <w:tcPr>
            <w:tcW w:w="5040" w:type="dxa"/>
            <w:tcBorders>
              <w:bottom w:val="single" w:sz="4" w:space="0" w:color="auto"/>
            </w:tcBorders>
          </w:tcPr>
          <w:p w14:paraId="1B148C1C" w14:textId="77777777" w:rsidR="000B0587" w:rsidRPr="001B7C0F" w:rsidRDefault="000B0587" w:rsidP="000B0587">
            <w:pPr>
              <w:rPr>
                <w:rFonts w:ascii="Calibri" w:hAnsi="Calibri" w:cs="Calibri"/>
              </w:rPr>
            </w:pPr>
          </w:p>
        </w:tc>
      </w:tr>
      <w:tr w:rsidR="000B0587" w:rsidRPr="001B7C0F" w14:paraId="617C25E7" w14:textId="77777777" w:rsidTr="00F83BC5">
        <w:tc>
          <w:tcPr>
            <w:tcW w:w="6907" w:type="dxa"/>
            <w:tcBorders>
              <w:top w:val="single" w:sz="4" w:space="0" w:color="auto"/>
            </w:tcBorders>
          </w:tcPr>
          <w:p w14:paraId="55E4420B" w14:textId="77777777" w:rsidR="000B0587" w:rsidRPr="001B7C0F" w:rsidRDefault="000B0587" w:rsidP="000B0587">
            <w:pPr>
              <w:rPr>
                <w:rFonts w:ascii="Calibri" w:hAnsi="Calibri" w:cs="Calibri"/>
                <w:b/>
                <w:sz w:val="18"/>
                <w:szCs w:val="18"/>
              </w:rPr>
            </w:pPr>
            <w:r w:rsidRPr="001B7C0F">
              <w:rPr>
                <w:rFonts w:ascii="Calibri" w:hAnsi="Calibri" w:cs="Calibri"/>
                <w:b/>
                <w:sz w:val="18"/>
                <w:szCs w:val="18"/>
              </w:rPr>
              <w:t>Signature</w:t>
            </w:r>
          </w:p>
        </w:tc>
        <w:tc>
          <w:tcPr>
            <w:tcW w:w="1463" w:type="dxa"/>
          </w:tcPr>
          <w:p w14:paraId="30C6836D" w14:textId="77777777" w:rsidR="000B0587" w:rsidRPr="001B7C0F" w:rsidRDefault="000B0587" w:rsidP="000B0587">
            <w:pPr>
              <w:rPr>
                <w:rFonts w:ascii="Calibri" w:hAnsi="Calibri" w:cs="Calibri"/>
                <w:sz w:val="18"/>
                <w:szCs w:val="18"/>
              </w:rPr>
            </w:pPr>
          </w:p>
        </w:tc>
        <w:tc>
          <w:tcPr>
            <w:tcW w:w="5040" w:type="dxa"/>
            <w:tcBorders>
              <w:top w:val="single" w:sz="4" w:space="0" w:color="auto"/>
            </w:tcBorders>
          </w:tcPr>
          <w:p w14:paraId="4AACC7DC" w14:textId="77777777" w:rsidR="000B0587" w:rsidRPr="001B7C0F" w:rsidRDefault="000B0587" w:rsidP="000B0587">
            <w:pPr>
              <w:rPr>
                <w:rFonts w:ascii="Calibri" w:hAnsi="Calibri" w:cs="Calibri"/>
                <w:b/>
                <w:sz w:val="18"/>
                <w:szCs w:val="18"/>
              </w:rPr>
            </w:pPr>
            <w:r w:rsidRPr="001B7C0F">
              <w:rPr>
                <w:rFonts w:ascii="Calibri" w:hAnsi="Calibri" w:cs="Calibri"/>
                <w:b/>
                <w:sz w:val="18"/>
                <w:szCs w:val="18"/>
              </w:rPr>
              <w:t>Date</w:t>
            </w:r>
          </w:p>
        </w:tc>
      </w:tr>
    </w:tbl>
    <w:p w14:paraId="72C6E6BB" w14:textId="77777777" w:rsidR="000B0587" w:rsidRPr="001B7C0F" w:rsidRDefault="000B0587" w:rsidP="000B0587">
      <w:pPr>
        <w:rPr>
          <w:rFonts w:ascii="Calibri" w:hAnsi="Calibri" w:cs="Calibr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0"/>
        <w:gridCol w:w="1440"/>
        <w:gridCol w:w="5444"/>
      </w:tblGrid>
      <w:tr w:rsidR="000841A6" w:rsidRPr="001B7C0F" w14:paraId="40EE1602" w14:textId="77777777" w:rsidTr="000841A6">
        <w:tc>
          <w:tcPr>
            <w:tcW w:w="6930" w:type="dxa"/>
            <w:tcBorders>
              <w:bottom w:val="single" w:sz="4" w:space="0" w:color="auto"/>
            </w:tcBorders>
          </w:tcPr>
          <w:p w14:paraId="538E8FA4" w14:textId="77777777" w:rsidR="000841A6" w:rsidRPr="001B7C0F" w:rsidRDefault="000841A6" w:rsidP="001B6089">
            <w:pPr>
              <w:rPr>
                <w:rFonts w:ascii="Calibri" w:hAnsi="Calibri" w:cs="Calibri"/>
              </w:rPr>
            </w:pPr>
          </w:p>
        </w:tc>
        <w:tc>
          <w:tcPr>
            <w:tcW w:w="1440" w:type="dxa"/>
          </w:tcPr>
          <w:p w14:paraId="1F295C39" w14:textId="77777777" w:rsidR="000841A6" w:rsidRPr="001B7C0F" w:rsidRDefault="000841A6" w:rsidP="001B6089">
            <w:pPr>
              <w:rPr>
                <w:rFonts w:ascii="Calibri" w:hAnsi="Calibri" w:cs="Calibri"/>
              </w:rPr>
            </w:pPr>
          </w:p>
        </w:tc>
        <w:tc>
          <w:tcPr>
            <w:tcW w:w="5444" w:type="dxa"/>
            <w:tcBorders>
              <w:bottom w:val="single" w:sz="4" w:space="0" w:color="auto"/>
            </w:tcBorders>
          </w:tcPr>
          <w:p w14:paraId="10C3C1CA" w14:textId="77777777" w:rsidR="000841A6" w:rsidRPr="001B7C0F" w:rsidRDefault="000841A6" w:rsidP="001B6089">
            <w:pPr>
              <w:rPr>
                <w:rFonts w:ascii="Calibri" w:hAnsi="Calibri" w:cs="Calibri"/>
              </w:rPr>
            </w:pPr>
          </w:p>
        </w:tc>
      </w:tr>
      <w:tr w:rsidR="000841A6" w:rsidRPr="001B7C0F" w14:paraId="44415A0C" w14:textId="77777777" w:rsidTr="000841A6">
        <w:tc>
          <w:tcPr>
            <w:tcW w:w="6930" w:type="dxa"/>
            <w:tcBorders>
              <w:top w:val="single" w:sz="4" w:space="0" w:color="auto"/>
            </w:tcBorders>
          </w:tcPr>
          <w:p w14:paraId="08CF2A57" w14:textId="77777777" w:rsidR="000841A6" w:rsidRPr="001B7C0F" w:rsidRDefault="000841A6" w:rsidP="001B6089">
            <w:pPr>
              <w:rPr>
                <w:rFonts w:ascii="Calibri" w:hAnsi="Calibri" w:cs="Calibri"/>
                <w:sz w:val="18"/>
                <w:szCs w:val="18"/>
              </w:rPr>
            </w:pPr>
            <w:r w:rsidRPr="001B7C0F">
              <w:rPr>
                <w:rFonts w:ascii="Calibri" w:hAnsi="Calibri" w:cs="Calibri"/>
                <w:b/>
                <w:sz w:val="18"/>
                <w:szCs w:val="18"/>
              </w:rPr>
              <w:t>Name</w:t>
            </w:r>
            <w:r w:rsidRPr="001B7C0F">
              <w:rPr>
                <w:rFonts w:ascii="Calibri" w:hAnsi="Calibri" w:cs="Calibri"/>
                <w:sz w:val="18"/>
                <w:szCs w:val="18"/>
              </w:rPr>
              <w:t xml:space="preserve"> </w:t>
            </w:r>
            <w:r w:rsidRPr="001B7C0F">
              <w:rPr>
                <w:rFonts w:ascii="Calibri" w:hAnsi="Calibri" w:cs="Calibri"/>
                <w:i/>
                <w:sz w:val="16"/>
                <w:szCs w:val="16"/>
              </w:rPr>
              <w:t>(Print Legibly)</w:t>
            </w:r>
          </w:p>
        </w:tc>
        <w:tc>
          <w:tcPr>
            <w:tcW w:w="1440" w:type="dxa"/>
          </w:tcPr>
          <w:p w14:paraId="0E97F665" w14:textId="77777777" w:rsidR="000841A6" w:rsidRPr="001B7C0F" w:rsidRDefault="000841A6" w:rsidP="001B6089">
            <w:pPr>
              <w:rPr>
                <w:rFonts w:ascii="Calibri" w:hAnsi="Calibri" w:cs="Calibri"/>
                <w:sz w:val="18"/>
                <w:szCs w:val="18"/>
              </w:rPr>
            </w:pPr>
          </w:p>
        </w:tc>
        <w:tc>
          <w:tcPr>
            <w:tcW w:w="5444" w:type="dxa"/>
            <w:tcBorders>
              <w:top w:val="single" w:sz="4" w:space="0" w:color="auto"/>
            </w:tcBorders>
          </w:tcPr>
          <w:p w14:paraId="76D4294D" w14:textId="77777777" w:rsidR="000841A6" w:rsidRPr="001B7C0F" w:rsidRDefault="000841A6" w:rsidP="001B6089">
            <w:pPr>
              <w:rPr>
                <w:rFonts w:ascii="Calibri" w:hAnsi="Calibri" w:cs="Calibri"/>
                <w:b/>
                <w:sz w:val="18"/>
                <w:szCs w:val="18"/>
              </w:rPr>
            </w:pPr>
            <w:r w:rsidRPr="001B7C0F">
              <w:rPr>
                <w:rFonts w:ascii="Calibri" w:hAnsi="Calibri" w:cs="Calibri"/>
                <w:b/>
                <w:sz w:val="18"/>
                <w:szCs w:val="18"/>
              </w:rPr>
              <w:t>Title</w:t>
            </w:r>
          </w:p>
        </w:tc>
      </w:tr>
    </w:tbl>
    <w:p w14:paraId="1A284791" w14:textId="77777777" w:rsidR="000841A6" w:rsidRPr="001B7C0F" w:rsidRDefault="000841A6" w:rsidP="000841A6">
      <w:pPr>
        <w:rPr>
          <w:rFonts w:ascii="Calibri" w:hAnsi="Calibri" w:cs="Calibri"/>
        </w:rPr>
      </w:pPr>
    </w:p>
    <w:p w14:paraId="164E4AEA" w14:textId="77777777" w:rsidR="00682284" w:rsidRPr="001B7C0F" w:rsidRDefault="000841A6" w:rsidP="000841A6">
      <w:pPr>
        <w:tabs>
          <w:tab w:val="left" w:pos="2445"/>
        </w:tabs>
        <w:rPr>
          <w:rFonts w:ascii="Calibri" w:hAnsi="Calibri" w:cs="Calibri"/>
        </w:rPr>
      </w:pPr>
      <w:r w:rsidRPr="001B7C0F">
        <w:rPr>
          <w:rFonts w:ascii="Calibri" w:hAnsi="Calibri" w:cs="Calibri"/>
        </w:rPr>
        <w:tab/>
      </w:r>
    </w:p>
    <w:sectPr w:rsidR="00682284" w:rsidRPr="001B7C0F" w:rsidSect="001B7C0F">
      <w:headerReference w:type="default" r:id="rId12"/>
      <w:footerReference w:type="default" r:id="rId13"/>
      <w:pgSz w:w="15840" w:h="12240" w:orient="landscape" w:code="1"/>
      <w:pgMar w:top="864" w:right="864" w:bottom="864" w:left="864" w:header="720" w:footer="1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AE5C3" w14:textId="77777777" w:rsidR="0009489D" w:rsidRDefault="0009489D" w:rsidP="00211824">
      <w:r>
        <w:separator/>
      </w:r>
    </w:p>
  </w:endnote>
  <w:endnote w:type="continuationSeparator" w:id="0">
    <w:p w14:paraId="7D72AFFB" w14:textId="77777777" w:rsidR="0009489D" w:rsidRDefault="0009489D" w:rsidP="00211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904931"/>
      <w:docPartObj>
        <w:docPartGallery w:val="Page Numbers (Bottom of Page)"/>
        <w:docPartUnique/>
      </w:docPartObj>
    </w:sdtPr>
    <w:sdtEndPr>
      <w:rPr>
        <w:noProof/>
      </w:rPr>
    </w:sdtEndPr>
    <w:sdtContent>
      <w:p w14:paraId="2964E859" w14:textId="77777777" w:rsidR="001B7C0F" w:rsidRDefault="001B7C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3279E6" w14:textId="77777777" w:rsidR="00F83BC5" w:rsidRPr="00952A63" w:rsidRDefault="00F83BC5" w:rsidP="00952A63">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7B807" w14:textId="77777777" w:rsidR="0009489D" w:rsidRDefault="0009489D" w:rsidP="00211824">
      <w:r>
        <w:separator/>
      </w:r>
    </w:p>
  </w:footnote>
  <w:footnote w:type="continuationSeparator" w:id="0">
    <w:p w14:paraId="286CC460" w14:textId="77777777" w:rsidR="0009489D" w:rsidRDefault="0009489D" w:rsidP="00211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2466" w14:textId="77777777" w:rsidR="00F83BC5" w:rsidRDefault="005B26F5">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C3CB3"/>
    <w:multiLevelType w:val="hybridMultilevel"/>
    <w:tmpl w:val="E54E77E0"/>
    <w:lvl w:ilvl="0" w:tplc="A0DE0D8A">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FC7001"/>
    <w:multiLevelType w:val="hybridMultilevel"/>
    <w:tmpl w:val="E54E77E0"/>
    <w:lvl w:ilvl="0" w:tplc="A0DE0D8A">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84E5A"/>
    <w:multiLevelType w:val="hybridMultilevel"/>
    <w:tmpl w:val="25EE6852"/>
    <w:lvl w:ilvl="0" w:tplc="32CAEE38">
      <w:start w:val="1"/>
      <w:numFmt w:val="bullet"/>
      <w:lvlText w:val=""/>
      <w:lvlJc w:val="left"/>
      <w:pPr>
        <w:tabs>
          <w:tab w:val="num" w:pos="360"/>
        </w:tabs>
        <w:ind w:left="360" w:hanging="360"/>
      </w:pPr>
      <w:rPr>
        <w:rFonts w:ascii="Wingdings" w:hAnsi="Wingdings" w:cs="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476D74A4"/>
    <w:multiLevelType w:val="hybridMultilevel"/>
    <w:tmpl w:val="140C7468"/>
    <w:lvl w:ilvl="0" w:tplc="32CAEE38">
      <w:start w:val="1"/>
      <w:numFmt w:val="bullet"/>
      <w:lvlText w:val=""/>
      <w:lvlJc w:val="left"/>
      <w:pPr>
        <w:tabs>
          <w:tab w:val="num" w:pos="360"/>
        </w:tabs>
        <w:ind w:left="360" w:hanging="360"/>
      </w:pPr>
      <w:rPr>
        <w:rFonts w:ascii="Wingdings" w:hAnsi="Wingdings"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8DE312B"/>
    <w:multiLevelType w:val="hybridMultilevel"/>
    <w:tmpl w:val="02F0FCD8"/>
    <w:lvl w:ilvl="0" w:tplc="32CAEE38">
      <w:start w:val="1"/>
      <w:numFmt w:val="bullet"/>
      <w:lvlText w:val=""/>
      <w:lvlJc w:val="left"/>
      <w:pPr>
        <w:tabs>
          <w:tab w:val="num" w:pos="360"/>
        </w:tabs>
        <w:ind w:left="360" w:hanging="360"/>
      </w:pPr>
      <w:rPr>
        <w:rFonts w:ascii="Wingdings" w:hAnsi="Wingdings"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490B7F4C"/>
    <w:multiLevelType w:val="hybridMultilevel"/>
    <w:tmpl w:val="D9646188"/>
    <w:lvl w:ilvl="0" w:tplc="37AEA056">
      <w:start w:val="9"/>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355304"/>
    <w:multiLevelType w:val="hybridMultilevel"/>
    <w:tmpl w:val="17F8E042"/>
    <w:lvl w:ilvl="0" w:tplc="79B0E8E4">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0EC6A15"/>
    <w:multiLevelType w:val="hybridMultilevel"/>
    <w:tmpl w:val="A5E608EC"/>
    <w:lvl w:ilvl="0" w:tplc="869224A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9704066">
    <w:abstractNumId w:val="4"/>
  </w:num>
  <w:num w:numId="2" w16cid:durableId="557396252">
    <w:abstractNumId w:val="3"/>
  </w:num>
  <w:num w:numId="3" w16cid:durableId="1936865899">
    <w:abstractNumId w:val="2"/>
  </w:num>
  <w:num w:numId="4" w16cid:durableId="913591557">
    <w:abstractNumId w:val="0"/>
  </w:num>
  <w:num w:numId="5" w16cid:durableId="607473069">
    <w:abstractNumId w:val="1"/>
  </w:num>
  <w:num w:numId="6" w16cid:durableId="1360086835">
    <w:abstractNumId w:val="7"/>
  </w:num>
  <w:num w:numId="7" w16cid:durableId="739521619">
    <w:abstractNumId w:val="6"/>
  </w:num>
  <w:num w:numId="8" w16cid:durableId="11439331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ECF"/>
    <w:rsid w:val="00006A85"/>
    <w:rsid w:val="00012357"/>
    <w:rsid w:val="000145E4"/>
    <w:rsid w:val="000148DD"/>
    <w:rsid w:val="00020201"/>
    <w:rsid w:val="00020D7B"/>
    <w:rsid w:val="0002610D"/>
    <w:rsid w:val="0004379F"/>
    <w:rsid w:val="00047E72"/>
    <w:rsid w:val="00052447"/>
    <w:rsid w:val="00053012"/>
    <w:rsid w:val="000531B7"/>
    <w:rsid w:val="00054B45"/>
    <w:rsid w:val="00057845"/>
    <w:rsid w:val="0006525E"/>
    <w:rsid w:val="00066D84"/>
    <w:rsid w:val="000758E3"/>
    <w:rsid w:val="00083897"/>
    <w:rsid w:val="000841A6"/>
    <w:rsid w:val="000842CC"/>
    <w:rsid w:val="00086DAF"/>
    <w:rsid w:val="0009489D"/>
    <w:rsid w:val="00094BC7"/>
    <w:rsid w:val="00097EC8"/>
    <w:rsid w:val="000A5517"/>
    <w:rsid w:val="000B0587"/>
    <w:rsid w:val="000B0810"/>
    <w:rsid w:val="000B29C6"/>
    <w:rsid w:val="000B433C"/>
    <w:rsid w:val="000B748F"/>
    <w:rsid w:val="000C24E1"/>
    <w:rsid w:val="000C35A9"/>
    <w:rsid w:val="000D3BB2"/>
    <w:rsid w:val="000D4217"/>
    <w:rsid w:val="000D4270"/>
    <w:rsid w:val="000D43A9"/>
    <w:rsid w:val="000D541C"/>
    <w:rsid w:val="000D6D71"/>
    <w:rsid w:val="000D7D0D"/>
    <w:rsid w:val="000E7ACC"/>
    <w:rsid w:val="000E7D6A"/>
    <w:rsid w:val="000F1F84"/>
    <w:rsid w:val="000F73AB"/>
    <w:rsid w:val="0010269E"/>
    <w:rsid w:val="001032EF"/>
    <w:rsid w:val="0010433A"/>
    <w:rsid w:val="00110CEA"/>
    <w:rsid w:val="001122A4"/>
    <w:rsid w:val="001139E3"/>
    <w:rsid w:val="00117F19"/>
    <w:rsid w:val="00126994"/>
    <w:rsid w:val="00130B76"/>
    <w:rsid w:val="00132604"/>
    <w:rsid w:val="00141F25"/>
    <w:rsid w:val="00143135"/>
    <w:rsid w:val="00154612"/>
    <w:rsid w:val="0015476D"/>
    <w:rsid w:val="00154E8E"/>
    <w:rsid w:val="0015586C"/>
    <w:rsid w:val="00157C93"/>
    <w:rsid w:val="00160DE0"/>
    <w:rsid w:val="001617AB"/>
    <w:rsid w:val="001676D2"/>
    <w:rsid w:val="0017491B"/>
    <w:rsid w:val="00175F93"/>
    <w:rsid w:val="00185E81"/>
    <w:rsid w:val="001940B3"/>
    <w:rsid w:val="00195465"/>
    <w:rsid w:val="001A2A3F"/>
    <w:rsid w:val="001A2ABB"/>
    <w:rsid w:val="001A338C"/>
    <w:rsid w:val="001B0D90"/>
    <w:rsid w:val="001B318B"/>
    <w:rsid w:val="001B4A8D"/>
    <w:rsid w:val="001B77C2"/>
    <w:rsid w:val="001B7C0F"/>
    <w:rsid w:val="001C36BA"/>
    <w:rsid w:val="001C59BD"/>
    <w:rsid w:val="001D69C1"/>
    <w:rsid w:val="001E0ECF"/>
    <w:rsid w:val="001E31D6"/>
    <w:rsid w:val="001F05E6"/>
    <w:rsid w:val="001F27BA"/>
    <w:rsid w:val="001F3AE1"/>
    <w:rsid w:val="00203631"/>
    <w:rsid w:val="0020591C"/>
    <w:rsid w:val="00206A9D"/>
    <w:rsid w:val="00211824"/>
    <w:rsid w:val="00211DE1"/>
    <w:rsid w:val="00213D1C"/>
    <w:rsid w:val="00215406"/>
    <w:rsid w:val="00224DB7"/>
    <w:rsid w:val="00226357"/>
    <w:rsid w:val="00227400"/>
    <w:rsid w:val="00232AE7"/>
    <w:rsid w:val="00232FF4"/>
    <w:rsid w:val="00236C78"/>
    <w:rsid w:val="0025515E"/>
    <w:rsid w:val="00262194"/>
    <w:rsid w:val="0026350B"/>
    <w:rsid w:val="00263C75"/>
    <w:rsid w:val="00265DDF"/>
    <w:rsid w:val="00272C59"/>
    <w:rsid w:val="00273ABF"/>
    <w:rsid w:val="00275960"/>
    <w:rsid w:val="00280B2D"/>
    <w:rsid w:val="00287E47"/>
    <w:rsid w:val="00294FB0"/>
    <w:rsid w:val="002A0B27"/>
    <w:rsid w:val="002A41AB"/>
    <w:rsid w:val="002B145C"/>
    <w:rsid w:val="002B3D5E"/>
    <w:rsid w:val="002B5C40"/>
    <w:rsid w:val="002B614E"/>
    <w:rsid w:val="002E4A3C"/>
    <w:rsid w:val="002E5E43"/>
    <w:rsid w:val="002E7DA1"/>
    <w:rsid w:val="002F49AD"/>
    <w:rsid w:val="00303D42"/>
    <w:rsid w:val="00313030"/>
    <w:rsid w:val="0031477C"/>
    <w:rsid w:val="00332E46"/>
    <w:rsid w:val="0034081D"/>
    <w:rsid w:val="003414E5"/>
    <w:rsid w:val="00343CFC"/>
    <w:rsid w:val="00343D20"/>
    <w:rsid w:val="00345C54"/>
    <w:rsid w:val="00351807"/>
    <w:rsid w:val="003647F0"/>
    <w:rsid w:val="003679D1"/>
    <w:rsid w:val="00373399"/>
    <w:rsid w:val="0037372D"/>
    <w:rsid w:val="00381634"/>
    <w:rsid w:val="00391153"/>
    <w:rsid w:val="00395965"/>
    <w:rsid w:val="00397E08"/>
    <w:rsid w:val="003A0885"/>
    <w:rsid w:val="003B2E16"/>
    <w:rsid w:val="003B6A59"/>
    <w:rsid w:val="003C05B7"/>
    <w:rsid w:val="003C43D0"/>
    <w:rsid w:val="003C4648"/>
    <w:rsid w:val="003E2D60"/>
    <w:rsid w:val="003F704F"/>
    <w:rsid w:val="003F7117"/>
    <w:rsid w:val="00400C0F"/>
    <w:rsid w:val="00402DBC"/>
    <w:rsid w:val="0040339B"/>
    <w:rsid w:val="0040372B"/>
    <w:rsid w:val="00407EFA"/>
    <w:rsid w:val="0041061C"/>
    <w:rsid w:val="004147DA"/>
    <w:rsid w:val="00417329"/>
    <w:rsid w:val="00422B37"/>
    <w:rsid w:val="00431F3C"/>
    <w:rsid w:val="004441EA"/>
    <w:rsid w:val="004549F0"/>
    <w:rsid w:val="004577D0"/>
    <w:rsid w:val="00460271"/>
    <w:rsid w:val="004741D8"/>
    <w:rsid w:val="0047459E"/>
    <w:rsid w:val="00492906"/>
    <w:rsid w:val="00493EF1"/>
    <w:rsid w:val="004A5C20"/>
    <w:rsid w:val="004C2A94"/>
    <w:rsid w:val="004C502E"/>
    <w:rsid w:val="004C6B35"/>
    <w:rsid w:val="004C7D88"/>
    <w:rsid w:val="004E4906"/>
    <w:rsid w:val="004E5DD0"/>
    <w:rsid w:val="004E7F8F"/>
    <w:rsid w:val="004F1B3F"/>
    <w:rsid w:val="004F6BA1"/>
    <w:rsid w:val="00500686"/>
    <w:rsid w:val="00501562"/>
    <w:rsid w:val="0051135B"/>
    <w:rsid w:val="00511994"/>
    <w:rsid w:val="00517128"/>
    <w:rsid w:val="0051745C"/>
    <w:rsid w:val="00522C0A"/>
    <w:rsid w:val="00522F75"/>
    <w:rsid w:val="005274EA"/>
    <w:rsid w:val="00530DB9"/>
    <w:rsid w:val="0053416C"/>
    <w:rsid w:val="00537161"/>
    <w:rsid w:val="005412FE"/>
    <w:rsid w:val="0054305F"/>
    <w:rsid w:val="00546CA5"/>
    <w:rsid w:val="005470F1"/>
    <w:rsid w:val="00551DA4"/>
    <w:rsid w:val="00557937"/>
    <w:rsid w:val="005646C9"/>
    <w:rsid w:val="00564713"/>
    <w:rsid w:val="005659ED"/>
    <w:rsid w:val="00571D44"/>
    <w:rsid w:val="00575A84"/>
    <w:rsid w:val="00577254"/>
    <w:rsid w:val="00577A24"/>
    <w:rsid w:val="00577C44"/>
    <w:rsid w:val="00583220"/>
    <w:rsid w:val="005962D9"/>
    <w:rsid w:val="005A4704"/>
    <w:rsid w:val="005B2554"/>
    <w:rsid w:val="005B26F5"/>
    <w:rsid w:val="005B3786"/>
    <w:rsid w:val="005B4356"/>
    <w:rsid w:val="005B5D99"/>
    <w:rsid w:val="005B636B"/>
    <w:rsid w:val="005B7FFE"/>
    <w:rsid w:val="005C128B"/>
    <w:rsid w:val="005C5103"/>
    <w:rsid w:val="005D1860"/>
    <w:rsid w:val="005D672D"/>
    <w:rsid w:val="005E517F"/>
    <w:rsid w:val="005E529B"/>
    <w:rsid w:val="005E6251"/>
    <w:rsid w:val="005F7A9C"/>
    <w:rsid w:val="006004AD"/>
    <w:rsid w:val="006018E9"/>
    <w:rsid w:val="00606BEF"/>
    <w:rsid w:val="00606F6C"/>
    <w:rsid w:val="006074CA"/>
    <w:rsid w:val="006120E0"/>
    <w:rsid w:val="00612C4D"/>
    <w:rsid w:val="00622221"/>
    <w:rsid w:val="00625EFB"/>
    <w:rsid w:val="00647A17"/>
    <w:rsid w:val="00650B5D"/>
    <w:rsid w:val="00652679"/>
    <w:rsid w:val="006563DE"/>
    <w:rsid w:val="00674C93"/>
    <w:rsid w:val="00682284"/>
    <w:rsid w:val="006854A6"/>
    <w:rsid w:val="0068563C"/>
    <w:rsid w:val="00685D74"/>
    <w:rsid w:val="00692158"/>
    <w:rsid w:val="00693ECE"/>
    <w:rsid w:val="00695D51"/>
    <w:rsid w:val="006965A4"/>
    <w:rsid w:val="00696691"/>
    <w:rsid w:val="006A08CD"/>
    <w:rsid w:val="006A2CDF"/>
    <w:rsid w:val="006A3F74"/>
    <w:rsid w:val="006B7062"/>
    <w:rsid w:val="006C2159"/>
    <w:rsid w:val="006C4BEF"/>
    <w:rsid w:val="006D72F7"/>
    <w:rsid w:val="006E2D25"/>
    <w:rsid w:val="006E460D"/>
    <w:rsid w:val="006F44FE"/>
    <w:rsid w:val="006F47FD"/>
    <w:rsid w:val="006F6766"/>
    <w:rsid w:val="0070512A"/>
    <w:rsid w:val="00720F53"/>
    <w:rsid w:val="00721637"/>
    <w:rsid w:val="007264CF"/>
    <w:rsid w:val="00733328"/>
    <w:rsid w:val="00733723"/>
    <w:rsid w:val="00733CD9"/>
    <w:rsid w:val="00735BDC"/>
    <w:rsid w:val="007400C2"/>
    <w:rsid w:val="00740DB2"/>
    <w:rsid w:val="00741F6C"/>
    <w:rsid w:val="007422A6"/>
    <w:rsid w:val="00743715"/>
    <w:rsid w:val="00750AEF"/>
    <w:rsid w:val="007616C2"/>
    <w:rsid w:val="007624B0"/>
    <w:rsid w:val="007633C2"/>
    <w:rsid w:val="00765973"/>
    <w:rsid w:val="0076644D"/>
    <w:rsid w:val="007710B7"/>
    <w:rsid w:val="00772A58"/>
    <w:rsid w:val="0077764C"/>
    <w:rsid w:val="0078744A"/>
    <w:rsid w:val="007907B5"/>
    <w:rsid w:val="0079442A"/>
    <w:rsid w:val="007A1248"/>
    <w:rsid w:val="007A35D8"/>
    <w:rsid w:val="007C174E"/>
    <w:rsid w:val="007C3DDA"/>
    <w:rsid w:val="007C5868"/>
    <w:rsid w:val="007C688B"/>
    <w:rsid w:val="007C7E19"/>
    <w:rsid w:val="007D4280"/>
    <w:rsid w:val="007E24CC"/>
    <w:rsid w:val="007E54F3"/>
    <w:rsid w:val="007E5EA7"/>
    <w:rsid w:val="007E6A93"/>
    <w:rsid w:val="007F2E3F"/>
    <w:rsid w:val="00802846"/>
    <w:rsid w:val="00803270"/>
    <w:rsid w:val="00821575"/>
    <w:rsid w:val="00827BF3"/>
    <w:rsid w:val="00831E4B"/>
    <w:rsid w:val="00833850"/>
    <w:rsid w:val="00836E74"/>
    <w:rsid w:val="0084343B"/>
    <w:rsid w:val="008457F5"/>
    <w:rsid w:val="008460C0"/>
    <w:rsid w:val="0084730B"/>
    <w:rsid w:val="0084757B"/>
    <w:rsid w:val="008513FB"/>
    <w:rsid w:val="00851874"/>
    <w:rsid w:val="00851A3F"/>
    <w:rsid w:val="00852046"/>
    <w:rsid w:val="008556CC"/>
    <w:rsid w:val="0085652D"/>
    <w:rsid w:val="0086055A"/>
    <w:rsid w:val="00860CFA"/>
    <w:rsid w:val="00863D00"/>
    <w:rsid w:val="0086624E"/>
    <w:rsid w:val="00871A4A"/>
    <w:rsid w:val="008723F2"/>
    <w:rsid w:val="00872DD9"/>
    <w:rsid w:val="00881FC9"/>
    <w:rsid w:val="008840C1"/>
    <w:rsid w:val="00886F56"/>
    <w:rsid w:val="00894E7E"/>
    <w:rsid w:val="008A318F"/>
    <w:rsid w:val="008A62E0"/>
    <w:rsid w:val="008B2B55"/>
    <w:rsid w:val="008B4B7C"/>
    <w:rsid w:val="008B4C4A"/>
    <w:rsid w:val="008B4CAF"/>
    <w:rsid w:val="008B7893"/>
    <w:rsid w:val="008C2725"/>
    <w:rsid w:val="008C4CB2"/>
    <w:rsid w:val="008C5F84"/>
    <w:rsid w:val="008D29D1"/>
    <w:rsid w:val="008E1029"/>
    <w:rsid w:val="008E140B"/>
    <w:rsid w:val="008E3F5A"/>
    <w:rsid w:val="008F0F81"/>
    <w:rsid w:val="008F1B45"/>
    <w:rsid w:val="008F1DBB"/>
    <w:rsid w:val="008F4DA7"/>
    <w:rsid w:val="008F75F0"/>
    <w:rsid w:val="00907204"/>
    <w:rsid w:val="00907A95"/>
    <w:rsid w:val="00925298"/>
    <w:rsid w:val="009305C1"/>
    <w:rsid w:val="009324BB"/>
    <w:rsid w:val="009338E3"/>
    <w:rsid w:val="00940DBD"/>
    <w:rsid w:val="00945A23"/>
    <w:rsid w:val="00946F4B"/>
    <w:rsid w:val="009476E0"/>
    <w:rsid w:val="00962F3C"/>
    <w:rsid w:val="00963373"/>
    <w:rsid w:val="00964140"/>
    <w:rsid w:val="00964D77"/>
    <w:rsid w:val="009726C3"/>
    <w:rsid w:val="00977607"/>
    <w:rsid w:val="009875B4"/>
    <w:rsid w:val="00994B7C"/>
    <w:rsid w:val="00997868"/>
    <w:rsid w:val="009A0C11"/>
    <w:rsid w:val="009B3C1D"/>
    <w:rsid w:val="009C0D7B"/>
    <w:rsid w:val="009C20D4"/>
    <w:rsid w:val="009C69AA"/>
    <w:rsid w:val="009C7BCB"/>
    <w:rsid w:val="009D1ABA"/>
    <w:rsid w:val="009D1D20"/>
    <w:rsid w:val="009E1B26"/>
    <w:rsid w:val="009F0A30"/>
    <w:rsid w:val="009F2021"/>
    <w:rsid w:val="009F645D"/>
    <w:rsid w:val="009F78B9"/>
    <w:rsid w:val="00A00010"/>
    <w:rsid w:val="00A01E37"/>
    <w:rsid w:val="00A02B90"/>
    <w:rsid w:val="00A034DA"/>
    <w:rsid w:val="00A03A7A"/>
    <w:rsid w:val="00A04DAF"/>
    <w:rsid w:val="00A20390"/>
    <w:rsid w:val="00A22C2F"/>
    <w:rsid w:val="00A24C62"/>
    <w:rsid w:val="00A24F97"/>
    <w:rsid w:val="00A26759"/>
    <w:rsid w:val="00A26B1F"/>
    <w:rsid w:val="00A37A9D"/>
    <w:rsid w:val="00A409CC"/>
    <w:rsid w:val="00A40F53"/>
    <w:rsid w:val="00A41917"/>
    <w:rsid w:val="00A450F1"/>
    <w:rsid w:val="00A45E37"/>
    <w:rsid w:val="00A52868"/>
    <w:rsid w:val="00A6078A"/>
    <w:rsid w:val="00A63B56"/>
    <w:rsid w:val="00A66BFF"/>
    <w:rsid w:val="00A7508D"/>
    <w:rsid w:val="00A8634E"/>
    <w:rsid w:val="00A90A57"/>
    <w:rsid w:val="00A935EC"/>
    <w:rsid w:val="00AA2EF9"/>
    <w:rsid w:val="00AA4948"/>
    <w:rsid w:val="00AA53B0"/>
    <w:rsid w:val="00AB2386"/>
    <w:rsid w:val="00AB5EF5"/>
    <w:rsid w:val="00AC3C4E"/>
    <w:rsid w:val="00AC52B1"/>
    <w:rsid w:val="00AD20C4"/>
    <w:rsid w:val="00AE2167"/>
    <w:rsid w:val="00AE4F0B"/>
    <w:rsid w:val="00AE5A02"/>
    <w:rsid w:val="00AF6126"/>
    <w:rsid w:val="00B00B00"/>
    <w:rsid w:val="00B04FAC"/>
    <w:rsid w:val="00B10E56"/>
    <w:rsid w:val="00B27265"/>
    <w:rsid w:val="00B30DAC"/>
    <w:rsid w:val="00B542B9"/>
    <w:rsid w:val="00B767DB"/>
    <w:rsid w:val="00B842BC"/>
    <w:rsid w:val="00B8483C"/>
    <w:rsid w:val="00B85923"/>
    <w:rsid w:val="00B919DF"/>
    <w:rsid w:val="00B92A78"/>
    <w:rsid w:val="00B951B1"/>
    <w:rsid w:val="00B96552"/>
    <w:rsid w:val="00BA1B5E"/>
    <w:rsid w:val="00BA6612"/>
    <w:rsid w:val="00BA7CA0"/>
    <w:rsid w:val="00BC1115"/>
    <w:rsid w:val="00BD2EE8"/>
    <w:rsid w:val="00BD5755"/>
    <w:rsid w:val="00BD61D5"/>
    <w:rsid w:val="00BD69AA"/>
    <w:rsid w:val="00BE29D7"/>
    <w:rsid w:val="00BE72E5"/>
    <w:rsid w:val="00BF46DD"/>
    <w:rsid w:val="00BF5434"/>
    <w:rsid w:val="00C13D34"/>
    <w:rsid w:val="00C201BD"/>
    <w:rsid w:val="00C20A47"/>
    <w:rsid w:val="00C20BDF"/>
    <w:rsid w:val="00C22B11"/>
    <w:rsid w:val="00C2305D"/>
    <w:rsid w:val="00C25777"/>
    <w:rsid w:val="00C26024"/>
    <w:rsid w:val="00C2740A"/>
    <w:rsid w:val="00C30FBF"/>
    <w:rsid w:val="00C3323C"/>
    <w:rsid w:val="00C35786"/>
    <w:rsid w:val="00C403AB"/>
    <w:rsid w:val="00C4076A"/>
    <w:rsid w:val="00C54760"/>
    <w:rsid w:val="00C61965"/>
    <w:rsid w:val="00C65E73"/>
    <w:rsid w:val="00C704D6"/>
    <w:rsid w:val="00C742F8"/>
    <w:rsid w:val="00C77B15"/>
    <w:rsid w:val="00C82155"/>
    <w:rsid w:val="00C8664E"/>
    <w:rsid w:val="00C90C39"/>
    <w:rsid w:val="00CB1343"/>
    <w:rsid w:val="00CB21D2"/>
    <w:rsid w:val="00CC39CC"/>
    <w:rsid w:val="00CC5A0D"/>
    <w:rsid w:val="00CD326C"/>
    <w:rsid w:val="00CD5F9A"/>
    <w:rsid w:val="00CD67C9"/>
    <w:rsid w:val="00CE69D6"/>
    <w:rsid w:val="00CE739F"/>
    <w:rsid w:val="00CE7DDD"/>
    <w:rsid w:val="00CF25CC"/>
    <w:rsid w:val="00CF4026"/>
    <w:rsid w:val="00CF6E7E"/>
    <w:rsid w:val="00CF78AB"/>
    <w:rsid w:val="00D04243"/>
    <w:rsid w:val="00D24033"/>
    <w:rsid w:val="00D24341"/>
    <w:rsid w:val="00D248A8"/>
    <w:rsid w:val="00D32C77"/>
    <w:rsid w:val="00D33781"/>
    <w:rsid w:val="00D3474B"/>
    <w:rsid w:val="00D34C85"/>
    <w:rsid w:val="00D35D7F"/>
    <w:rsid w:val="00D43C1A"/>
    <w:rsid w:val="00D471F5"/>
    <w:rsid w:val="00D47557"/>
    <w:rsid w:val="00D54B29"/>
    <w:rsid w:val="00D63C05"/>
    <w:rsid w:val="00D63D67"/>
    <w:rsid w:val="00D64D4F"/>
    <w:rsid w:val="00D66AE4"/>
    <w:rsid w:val="00D67AFF"/>
    <w:rsid w:val="00D73CD8"/>
    <w:rsid w:val="00D74A58"/>
    <w:rsid w:val="00D859E1"/>
    <w:rsid w:val="00D86B63"/>
    <w:rsid w:val="00D8787D"/>
    <w:rsid w:val="00D90246"/>
    <w:rsid w:val="00D944C6"/>
    <w:rsid w:val="00DA55E8"/>
    <w:rsid w:val="00DA6C31"/>
    <w:rsid w:val="00DB2B1C"/>
    <w:rsid w:val="00DB4967"/>
    <w:rsid w:val="00DB6375"/>
    <w:rsid w:val="00DC5024"/>
    <w:rsid w:val="00DC72DC"/>
    <w:rsid w:val="00DD2835"/>
    <w:rsid w:val="00DD360F"/>
    <w:rsid w:val="00DD4966"/>
    <w:rsid w:val="00DD7B87"/>
    <w:rsid w:val="00DE49C4"/>
    <w:rsid w:val="00DF2693"/>
    <w:rsid w:val="00DF6D8D"/>
    <w:rsid w:val="00E07AC9"/>
    <w:rsid w:val="00E1401F"/>
    <w:rsid w:val="00E14B1F"/>
    <w:rsid w:val="00E20295"/>
    <w:rsid w:val="00E204AF"/>
    <w:rsid w:val="00E211CD"/>
    <w:rsid w:val="00E21724"/>
    <w:rsid w:val="00E253FE"/>
    <w:rsid w:val="00E31603"/>
    <w:rsid w:val="00E37348"/>
    <w:rsid w:val="00E43BD0"/>
    <w:rsid w:val="00E441F3"/>
    <w:rsid w:val="00E53AB5"/>
    <w:rsid w:val="00E618F6"/>
    <w:rsid w:val="00E6465F"/>
    <w:rsid w:val="00E747B1"/>
    <w:rsid w:val="00E750EC"/>
    <w:rsid w:val="00E80F5E"/>
    <w:rsid w:val="00E8158C"/>
    <w:rsid w:val="00E824A9"/>
    <w:rsid w:val="00E8314E"/>
    <w:rsid w:val="00E83530"/>
    <w:rsid w:val="00E84F8F"/>
    <w:rsid w:val="00E92469"/>
    <w:rsid w:val="00E9460A"/>
    <w:rsid w:val="00EA0C96"/>
    <w:rsid w:val="00EA505B"/>
    <w:rsid w:val="00EA64A1"/>
    <w:rsid w:val="00EA6D22"/>
    <w:rsid w:val="00EA74FD"/>
    <w:rsid w:val="00EB4DF5"/>
    <w:rsid w:val="00EC0327"/>
    <w:rsid w:val="00EC1AC1"/>
    <w:rsid w:val="00EC791C"/>
    <w:rsid w:val="00ED26E7"/>
    <w:rsid w:val="00ED3644"/>
    <w:rsid w:val="00EE00C0"/>
    <w:rsid w:val="00EE41AC"/>
    <w:rsid w:val="00EE71C0"/>
    <w:rsid w:val="00EF188E"/>
    <w:rsid w:val="00EF248E"/>
    <w:rsid w:val="00EF4F5F"/>
    <w:rsid w:val="00EF5FE8"/>
    <w:rsid w:val="00F0408B"/>
    <w:rsid w:val="00F06871"/>
    <w:rsid w:val="00F10B7F"/>
    <w:rsid w:val="00F14CB0"/>
    <w:rsid w:val="00F1564D"/>
    <w:rsid w:val="00F25531"/>
    <w:rsid w:val="00F27BD6"/>
    <w:rsid w:val="00F32B80"/>
    <w:rsid w:val="00F33684"/>
    <w:rsid w:val="00F44836"/>
    <w:rsid w:val="00F45576"/>
    <w:rsid w:val="00F556C3"/>
    <w:rsid w:val="00F56816"/>
    <w:rsid w:val="00F63DED"/>
    <w:rsid w:val="00F65850"/>
    <w:rsid w:val="00F70566"/>
    <w:rsid w:val="00F74279"/>
    <w:rsid w:val="00F74BEA"/>
    <w:rsid w:val="00F74D42"/>
    <w:rsid w:val="00F76320"/>
    <w:rsid w:val="00F807DB"/>
    <w:rsid w:val="00F80F33"/>
    <w:rsid w:val="00F816B9"/>
    <w:rsid w:val="00F81C9E"/>
    <w:rsid w:val="00F83BC5"/>
    <w:rsid w:val="00F83E85"/>
    <w:rsid w:val="00F95756"/>
    <w:rsid w:val="00F96F21"/>
    <w:rsid w:val="00FA49BD"/>
    <w:rsid w:val="00FB2F87"/>
    <w:rsid w:val="00FB3066"/>
    <w:rsid w:val="00FB4FDC"/>
    <w:rsid w:val="00FB6F36"/>
    <w:rsid w:val="00FC106D"/>
    <w:rsid w:val="00FC532A"/>
    <w:rsid w:val="00FD4CF2"/>
    <w:rsid w:val="00FE69A6"/>
    <w:rsid w:val="00FF0C3F"/>
    <w:rsid w:val="00FF3514"/>
    <w:rsid w:val="00FF7AB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B4C30"/>
  <w15:docId w15:val="{8BA2782C-4604-4A6A-B952-43C5AF7A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ECF"/>
    <w:pPr>
      <w:spacing w:after="0" w:line="240" w:lineRule="auto"/>
    </w:pPr>
    <w:rPr>
      <w:rFonts w:ascii="Times New Roman" w:eastAsia="Times New Roman" w:hAnsi="Times New Roman" w:cs="Times New Roman"/>
      <w:sz w:val="24"/>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E0ECF"/>
    <w:pPr>
      <w:tabs>
        <w:tab w:val="center" w:pos="4320"/>
        <w:tab w:val="right" w:pos="8640"/>
      </w:tabs>
    </w:pPr>
  </w:style>
  <w:style w:type="character" w:customStyle="1" w:styleId="HeaderChar">
    <w:name w:val="Header Char"/>
    <w:basedOn w:val="DefaultParagraphFont"/>
    <w:link w:val="Header"/>
    <w:rsid w:val="001E0ECF"/>
    <w:rPr>
      <w:rFonts w:ascii="Times New Roman" w:eastAsia="Times New Roman" w:hAnsi="Times New Roman" w:cs="Times New Roman"/>
      <w:sz w:val="24"/>
      <w:szCs w:val="20"/>
      <w:lang w:eastAsia="ko-KR"/>
    </w:rPr>
  </w:style>
  <w:style w:type="paragraph" w:styleId="Footer">
    <w:name w:val="footer"/>
    <w:basedOn w:val="Normal"/>
    <w:link w:val="FooterChar"/>
    <w:uiPriority w:val="99"/>
    <w:rsid w:val="001E0ECF"/>
    <w:pPr>
      <w:tabs>
        <w:tab w:val="center" w:pos="4320"/>
        <w:tab w:val="right" w:pos="8640"/>
      </w:tabs>
    </w:pPr>
  </w:style>
  <w:style w:type="character" w:customStyle="1" w:styleId="FooterChar">
    <w:name w:val="Footer Char"/>
    <w:basedOn w:val="DefaultParagraphFont"/>
    <w:link w:val="Footer"/>
    <w:uiPriority w:val="99"/>
    <w:rsid w:val="001E0ECF"/>
    <w:rPr>
      <w:rFonts w:ascii="Times New Roman" w:eastAsia="Times New Roman" w:hAnsi="Times New Roman" w:cs="Times New Roman"/>
      <w:sz w:val="24"/>
      <w:szCs w:val="20"/>
      <w:lang w:eastAsia="ko-KR"/>
    </w:rPr>
  </w:style>
  <w:style w:type="character" w:styleId="PageNumber">
    <w:name w:val="page number"/>
    <w:basedOn w:val="DefaultParagraphFont"/>
    <w:rsid w:val="001E0ECF"/>
  </w:style>
  <w:style w:type="character" w:styleId="Hyperlink">
    <w:name w:val="Hyperlink"/>
    <w:basedOn w:val="DefaultParagraphFont"/>
    <w:rsid w:val="001E0ECF"/>
    <w:rPr>
      <w:color w:val="0000FF"/>
      <w:u w:val="single"/>
    </w:rPr>
  </w:style>
  <w:style w:type="table" w:styleId="TableGrid">
    <w:name w:val="Table Grid"/>
    <w:basedOn w:val="TableNormal"/>
    <w:rsid w:val="001E0E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05C1"/>
    <w:rPr>
      <w:rFonts w:ascii="Tahoma" w:hAnsi="Tahoma" w:cs="Tahoma"/>
      <w:sz w:val="16"/>
      <w:szCs w:val="16"/>
    </w:rPr>
  </w:style>
  <w:style w:type="character" w:customStyle="1" w:styleId="BalloonTextChar">
    <w:name w:val="Balloon Text Char"/>
    <w:basedOn w:val="DefaultParagraphFont"/>
    <w:link w:val="BalloonText"/>
    <w:uiPriority w:val="99"/>
    <w:semiHidden/>
    <w:rsid w:val="009305C1"/>
    <w:rPr>
      <w:rFonts w:ascii="Tahoma" w:eastAsia="Times New Roman" w:hAnsi="Tahoma" w:cs="Tahoma"/>
      <w:sz w:val="16"/>
      <w:szCs w:val="16"/>
      <w:lang w:eastAsia="ko-KR"/>
    </w:rPr>
  </w:style>
  <w:style w:type="character" w:styleId="PlaceholderText">
    <w:name w:val="Placeholder Text"/>
    <w:basedOn w:val="DefaultParagraphFont"/>
    <w:uiPriority w:val="99"/>
    <w:semiHidden/>
    <w:rsid w:val="00AF6126"/>
    <w:rPr>
      <w:color w:val="808080"/>
    </w:rPr>
  </w:style>
  <w:style w:type="paragraph" w:styleId="ListParagraph">
    <w:name w:val="List Paragraph"/>
    <w:basedOn w:val="Normal"/>
    <w:uiPriority w:val="34"/>
    <w:qFormat/>
    <w:rsid w:val="00FB6F36"/>
    <w:pPr>
      <w:ind w:left="720"/>
      <w:contextualSpacing/>
    </w:pPr>
  </w:style>
  <w:style w:type="character" w:styleId="UnresolvedMention">
    <w:name w:val="Unresolved Mention"/>
    <w:basedOn w:val="DefaultParagraphFont"/>
    <w:uiPriority w:val="99"/>
    <w:semiHidden/>
    <w:unhideWhenUsed/>
    <w:rsid w:val="00F83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60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drey.morgan@servealabama.gov"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EE91A7C-1B4D-489D-93E9-7909F9E88977}"/>
      </w:docPartPr>
      <w:docPartBody>
        <w:p w:rsidR="0084109F" w:rsidRDefault="009923F0">
          <w:r w:rsidRPr="00B36C7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3F0"/>
    <w:rsid w:val="000B3DF0"/>
    <w:rsid w:val="003C43D0"/>
    <w:rsid w:val="0084109F"/>
    <w:rsid w:val="0093195F"/>
    <w:rsid w:val="009923F0"/>
    <w:rsid w:val="009B30C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23F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8BD83EC0FEE94FBDA219F3D9516E93" ma:contentTypeVersion="18" ma:contentTypeDescription="Create a new document." ma:contentTypeScope="" ma:versionID="f8a1e9d4bc30bd31361a5c0580befbdd">
  <xsd:schema xmlns:xsd="http://www.w3.org/2001/XMLSchema" xmlns:xs="http://www.w3.org/2001/XMLSchema" xmlns:p="http://schemas.microsoft.com/office/2006/metadata/properties" xmlns:ns1="http://schemas.microsoft.com/sharepoint/v3" xmlns:ns2="49cc603d-5dec-4ab5-bdc9-e731f648980c" xmlns:ns3="7938583a-4f1e-4a79-82ea-a10dc58f89b5" targetNamespace="http://schemas.microsoft.com/office/2006/metadata/properties" ma:root="true" ma:fieldsID="2f103c995d08da3cc5b6e38cfd5ab281" ns1:_="" ns2:_="" ns3:_="">
    <xsd:import namespace="http://schemas.microsoft.com/sharepoint/v3"/>
    <xsd:import namespace="49cc603d-5dec-4ab5-bdc9-e731f648980c"/>
    <xsd:import namespace="7938583a-4f1e-4a79-82ea-a10dc58f8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c603d-5dec-4ab5-bdc9-e731f6489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5dbdce9-60e9-41e5-8608-85a453d288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38583a-4f1e-4a79-82ea-a10dc58f89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056707-2201-432d-ad08-b5c958e686fb}" ma:internalName="TaxCatchAll" ma:showField="CatchAllData" ma:web="7938583a-4f1e-4a79-82ea-a10dc58f8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938583a-4f1e-4a79-82ea-a10dc58f89b5" xsi:nil="true"/>
    <lcf76f155ced4ddcb4097134ff3c332f xmlns="49cc603d-5dec-4ab5-bdc9-e731f648980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09E5626-ABE2-4423-A991-1607A43BDB2B}">
  <ds:schemaRefs>
    <ds:schemaRef ds:uri="http://schemas.microsoft.com/sharepoint/v3/contenttype/forms"/>
  </ds:schemaRefs>
</ds:datastoreItem>
</file>

<file path=customXml/itemProps2.xml><?xml version="1.0" encoding="utf-8"?>
<ds:datastoreItem xmlns:ds="http://schemas.openxmlformats.org/officeDocument/2006/customXml" ds:itemID="{B886411D-D277-4E31-8D32-8E64795C1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cc603d-5dec-4ab5-bdc9-e731f648980c"/>
    <ds:schemaRef ds:uri="7938583a-4f1e-4a79-82ea-a10dc58f8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E2CE64-CCD4-478C-9404-93AF6D43D420}">
  <ds:schemaRefs>
    <ds:schemaRef ds:uri="http://schemas.microsoft.com/office/2006/metadata/properties"/>
    <ds:schemaRef ds:uri="http://schemas.microsoft.com/office/infopath/2007/PartnerControls"/>
    <ds:schemaRef ds:uri="7938583a-4f1e-4a79-82ea-a10dc58f89b5"/>
    <ds:schemaRef ds:uri="49cc603d-5dec-4ab5-bdc9-e731f648980c"/>
    <ds:schemaRef ds:uri="http://schemas.microsoft.com/sharepoint/v3"/>
  </ds:schemaRefs>
</ds:datastoreItem>
</file>

<file path=docMetadata/LabelInfo.xml><?xml version="1.0" encoding="utf-8"?>
<clbl:labelList xmlns:clbl="http://schemas.microsoft.com/office/2020/mipLabelMetadata">
  <clbl:label id="{25054646-7467-4c6f-bd09-caa1a8027002}" enabled="1" method="Standard" siteId="{bedd5d6f-bcfc-46d4-918d-7fb210e57897}"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1895</Words>
  <Characters>10807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Williams, Christine</dc:creator>
  <cp:lastModifiedBy>Patterson1, Theresa</cp:lastModifiedBy>
  <cp:revision>4</cp:revision>
  <cp:lastPrinted>2020-09-15T20:07:00Z</cp:lastPrinted>
  <dcterms:created xsi:type="dcterms:W3CDTF">2026-03-23T19:47:00Z</dcterms:created>
  <dcterms:modified xsi:type="dcterms:W3CDTF">2026-04-22T22:17:00Z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0x0101009D8BD83EC0FEE94FBDA219F3D9516E93</vt:lpwstr>
  </property>
</Properties>
</file>